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06CC8" w14:textId="020DC31C" w:rsidR="007656BD" w:rsidRPr="00FA3ACC" w:rsidRDefault="007656BD" w:rsidP="00D61CE0">
      <w:pPr>
        <w:pStyle w:val="Subttulo"/>
        <w:jc w:val="center"/>
        <w:rPr>
          <w:rFonts w:ascii="Calibri" w:hAnsi="Calibri" w:cs="Calibri"/>
          <w:b/>
          <w:i w:val="0"/>
          <w:color w:val="auto"/>
          <w:sz w:val="20"/>
          <w:szCs w:val="22"/>
        </w:rPr>
      </w:pPr>
    </w:p>
    <w:p w14:paraId="298409C2" w14:textId="77777777" w:rsidR="00105A8A" w:rsidRPr="00FA3ACC" w:rsidRDefault="00105A8A" w:rsidP="00D61CE0">
      <w:pPr>
        <w:adjustRightInd w:val="0"/>
        <w:ind w:left="20"/>
        <w:rPr>
          <w:rFonts w:asciiTheme="minorHAnsi" w:hAnsiTheme="minorHAnsi" w:cstheme="minorHAnsi"/>
          <w:color w:val="808080" w:themeColor="background1" w:themeShade="80"/>
          <w:sz w:val="20"/>
          <w:szCs w:val="22"/>
        </w:rPr>
      </w:pPr>
      <w:r w:rsidRPr="00FA3ACC">
        <w:rPr>
          <w:rFonts w:asciiTheme="minorHAnsi" w:hAnsiTheme="minorHAnsi" w:cstheme="minorHAnsi"/>
          <w:color w:val="808080" w:themeColor="background1" w:themeShade="80"/>
          <w:sz w:val="20"/>
          <w:szCs w:val="22"/>
        </w:rPr>
        <w:t>Ciudad y Fecha __________________</w:t>
      </w:r>
    </w:p>
    <w:p w14:paraId="49771BE3" w14:textId="77777777" w:rsidR="00105A8A" w:rsidRPr="00FA3ACC" w:rsidRDefault="00105A8A" w:rsidP="00D61CE0">
      <w:pPr>
        <w:rPr>
          <w:rFonts w:asciiTheme="minorHAnsi" w:hAnsiTheme="minorHAnsi" w:cstheme="minorHAnsi"/>
          <w:sz w:val="20"/>
          <w:szCs w:val="22"/>
        </w:rPr>
      </w:pPr>
    </w:p>
    <w:p w14:paraId="7975A715" w14:textId="77777777" w:rsidR="00105A8A" w:rsidRPr="00FA3ACC" w:rsidRDefault="00105A8A" w:rsidP="00D61CE0">
      <w:pPr>
        <w:rPr>
          <w:rFonts w:asciiTheme="minorHAnsi" w:hAnsiTheme="minorHAnsi" w:cstheme="minorHAnsi"/>
          <w:sz w:val="20"/>
          <w:szCs w:val="22"/>
        </w:rPr>
      </w:pPr>
    </w:p>
    <w:p w14:paraId="2689E045" w14:textId="77777777" w:rsidR="00105A8A" w:rsidRPr="00FA3ACC" w:rsidRDefault="00105A8A" w:rsidP="00D61CE0">
      <w:pPr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Theme="minorHAnsi" w:hAnsiTheme="minorHAnsi" w:cstheme="minorHAnsi"/>
          <w:sz w:val="20"/>
          <w:szCs w:val="22"/>
        </w:rPr>
        <w:t>Señores</w:t>
      </w:r>
    </w:p>
    <w:p w14:paraId="126D6D2B" w14:textId="77777777" w:rsidR="00105A8A" w:rsidRPr="00FA3ACC" w:rsidRDefault="00105A8A" w:rsidP="00D61CE0">
      <w:pPr>
        <w:adjustRightInd w:val="0"/>
        <w:ind w:left="20" w:right="-38"/>
        <w:rPr>
          <w:rFonts w:asciiTheme="minorHAnsi" w:hAnsiTheme="minorHAnsi" w:cstheme="minorHAnsi"/>
          <w:b/>
          <w:sz w:val="20"/>
          <w:szCs w:val="22"/>
        </w:rPr>
      </w:pPr>
      <w:r w:rsidRPr="00FA3ACC">
        <w:rPr>
          <w:rFonts w:asciiTheme="minorHAnsi" w:hAnsiTheme="minorHAnsi" w:cstheme="minorHAnsi"/>
          <w:b/>
          <w:spacing w:val="-1"/>
          <w:sz w:val="20"/>
          <w:szCs w:val="22"/>
        </w:rPr>
        <w:t>U</w:t>
      </w:r>
      <w:r w:rsidRPr="00FA3ACC">
        <w:rPr>
          <w:rFonts w:asciiTheme="minorHAnsi" w:hAnsiTheme="minorHAnsi" w:cstheme="minorHAnsi"/>
          <w:b/>
          <w:sz w:val="20"/>
          <w:szCs w:val="22"/>
        </w:rPr>
        <w:t>N</w:t>
      </w:r>
      <w:r w:rsidRPr="00FA3ACC">
        <w:rPr>
          <w:rFonts w:asciiTheme="minorHAnsi" w:hAnsiTheme="minorHAnsi" w:cstheme="minorHAnsi"/>
          <w:b/>
          <w:spacing w:val="1"/>
          <w:sz w:val="20"/>
          <w:szCs w:val="22"/>
        </w:rPr>
        <w:t>I</w:t>
      </w:r>
      <w:r w:rsidRPr="00FA3ACC">
        <w:rPr>
          <w:rFonts w:asciiTheme="minorHAnsi" w:hAnsiTheme="minorHAnsi" w:cstheme="minorHAnsi"/>
          <w:b/>
          <w:spacing w:val="-2"/>
          <w:sz w:val="20"/>
          <w:szCs w:val="22"/>
        </w:rPr>
        <w:t>V</w:t>
      </w:r>
      <w:r w:rsidRPr="00FA3ACC">
        <w:rPr>
          <w:rFonts w:asciiTheme="minorHAnsi" w:hAnsiTheme="minorHAnsi" w:cstheme="minorHAnsi"/>
          <w:b/>
          <w:sz w:val="20"/>
          <w:szCs w:val="22"/>
        </w:rPr>
        <w:t>E</w:t>
      </w:r>
      <w:r w:rsidRPr="00FA3ACC">
        <w:rPr>
          <w:rFonts w:asciiTheme="minorHAnsi" w:hAnsiTheme="minorHAnsi" w:cstheme="minorHAnsi"/>
          <w:b/>
          <w:spacing w:val="1"/>
          <w:sz w:val="20"/>
          <w:szCs w:val="22"/>
        </w:rPr>
        <w:t>R</w:t>
      </w:r>
      <w:r w:rsidRPr="00FA3ACC">
        <w:rPr>
          <w:rFonts w:asciiTheme="minorHAnsi" w:hAnsiTheme="minorHAnsi" w:cstheme="minorHAnsi"/>
          <w:b/>
          <w:sz w:val="20"/>
          <w:szCs w:val="22"/>
        </w:rPr>
        <w:t>S</w:t>
      </w:r>
      <w:r w:rsidRPr="00FA3ACC">
        <w:rPr>
          <w:rFonts w:asciiTheme="minorHAnsi" w:hAnsiTheme="minorHAnsi" w:cstheme="minorHAnsi"/>
          <w:b/>
          <w:spacing w:val="1"/>
          <w:sz w:val="20"/>
          <w:szCs w:val="22"/>
        </w:rPr>
        <w:t>I</w:t>
      </w:r>
      <w:r w:rsidRPr="00FA3ACC">
        <w:rPr>
          <w:rFonts w:asciiTheme="minorHAnsi" w:hAnsiTheme="minorHAnsi" w:cstheme="minorHAnsi"/>
          <w:b/>
          <w:spacing w:val="-2"/>
          <w:sz w:val="20"/>
          <w:szCs w:val="22"/>
        </w:rPr>
        <w:t>D</w:t>
      </w:r>
      <w:r w:rsidRPr="00FA3ACC">
        <w:rPr>
          <w:rFonts w:asciiTheme="minorHAnsi" w:hAnsiTheme="minorHAnsi" w:cstheme="minorHAnsi"/>
          <w:b/>
          <w:sz w:val="20"/>
          <w:szCs w:val="22"/>
        </w:rPr>
        <w:t>AD NA</w:t>
      </w:r>
      <w:r w:rsidRPr="00FA3ACC">
        <w:rPr>
          <w:rFonts w:asciiTheme="minorHAnsi" w:hAnsiTheme="minorHAnsi" w:cstheme="minorHAnsi"/>
          <w:b/>
          <w:spacing w:val="-2"/>
          <w:sz w:val="20"/>
          <w:szCs w:val="22"/>
        </w:rPr>
        <w:t>C</w:t>
      </w:r>
      <w:r w:rsidRPr="00FA3ACC">
        <w:rPr>
          <w:rFonts w:asciiTheme="minorHAnsi" w:hAnsiTheme="minorHAnsi" w:cstheme="minorHAnsi"/>
          <w:b/>
          <w:spacing w:val="1"/>
          <w:sz w:val="20"/>
          <w:szCs w:val="22"/>
        </w:rPr>
        <w:t>I</w:t>
      </w:r>
      <w:r w:rsidRPr="00FA3ACC">
        <w:rPr>
          <w:rFonts w:asciiTheme="minorHAnsi" w:hAnsiTheme="minorHAnsi" w:cstheme="minorHAnsi"/>
          <w:b/>
          <w:sz w:val="20"/>
          <w:szCs w:val="22"/>
        </w:rPr>
        <w:t>O</w:t>
      </w:r>
      <w:r w:rsidRPr="00FA3ACC">
        <w:rPr>
          <w:rFonts w:asciiTheme="minorHAnsi" w:hAnsiTheme="minorHAnsi" w:cstheme="minorHAnsi"/>
          <w:b/>
          <w:spacing w:val="-2"/>
          <w:sz w:val="20"/>
          <w:szCs w:val="22"/>
        </w:rPr>
        <w:t>N</w:t>
      </w:r>
      <w:r w:rsidRPr="00FA3ACC">
        <w:rPr>
          <w:rFonts w:asciiTheme="minorHAnsi" w:hAnsiTheme="minorHAnsi" w:cstheme="minorHAnsi"/>
          <w:b/>
          <w:sz w:val="20"/>
          <w:szCs w:val="22"/>
        </w:rPr>
        <w:t>AL</w:t>
      </w:r>
      <w:r w:rsidRPr="00FA3ACC">
        <w:rPr>
          <w:rFonts w:asciiTheme="minorHAnsi" w:hAnsiTheme="minorHAnsi" w:cstheme="minorHAnsi"/>
          <w:b/>
          <w:spacing w:val="1"/>
          <w:sz w:val="20"/>
          <w:szCs w:val="22"/>
        </w:rPr>
        <w:t xml:space="preserve"> </w:t>
      </w:r>
      <w:r w:rsidRPr="00FA3ACC">
        <w:rPr>
          <w:rFonts w:asciiTheme="minorHAnsi" w:hAnsiTheme="minorHAnsi" w:cstheme="minorHAnsi"/>
          <w:b/>
          <w:spacing w:val="-2"/>
          <w:sz w:val="20"/>
          <w:szCs w:val="22"/>
        </w:rPr>
        <w:t>D</w:t>
      </w:r>
      <w:r w:rsidRPr="00FA3ACC">
        <w:rPr>
          <w:rFonts w:asciiTheme="minorHAnsi" w:hAnsiTheme="minorHAnsi" w:cstheme="minorHAnsi"/>
          <w:b/>
          <w:sz w:val="20"/>
          <w:szCs w:val="22"/>
        </w:rPr>
        <w:t xml:space="preserve">E </w:t>
      </w:r>
      <w:r w:rsidRPr="00FA3ACC">
        <w:rPr>
          <w:rFonts w:asciiTheme="minorHAnsi" w:hAnsiTheme="minorHAnsi" w:cstheme="minorHAnsi"/>
          <w:b/>
          <w:spacing w:val="-3"/>
          <w:sz w:val="20"/>
          <w:szCs w:val="22"/>
        </w:rPr>
        <w:t>C</w:t>
      </w:r>
      <w:r w:rsidRPr="00FA3ACC">
        <w:rPr>
          <w:rFonts w:asciiTheme="minorHAnsi" w:hAnsiTheme="minorHAnsi" w:cstheme="minorHAnsi"/>
          <w:b/>
          <w:sz w:val="20"/>
          <w:szCs w:val="22"/>
        </w:rPr>
        <w:t>O</w:t>
      </w:r>
      <w:r w:rsidRPr="00FA3ACC">
        <w:rPr>
          <w:rFonts w:asciiTheme="minorHAnsi" w:hAnsiTheme="minorHAnsi" w:cstheme="minorHAnsi"/>
          <w:b/>
          <w:spacing w:val="1"/>
          <w:sz w:val="20"/>
          <w:szCs w:val="22"/>
        </w:rPr>
        <w:t>L</w:t>
      </w:r>
      <w:r w:rsidRPr="00FA3ACC">
        <w:rPr>
          <w:rFonts w:asciiTheme="minorHAnsi" w:hAnsiTheme="minorHAnsi" w:cstheme="minorHAnsi"/>
          <w:b/>
          <w:sz w:val="20"/>
          <w:szCs w:val="22"/>
        </w:rPr>
        <w:t>O</w:t>
      </w:r>
      <w:r w:rsidRPr="00FA3ACC">
        <w:rPr>
          <w:rFonts w:asciiTheme="minorHAnsi" w:hAnsiTheme="minorHAnsi" w:cstheme="minorHAnsi"/>
          <w:b/>
          <w:spacing w:val="-4"/>
          <w:sz w:val="20"/>
          <w:szCs w:val="22"/>
        </w:rPr>
        <w:t>M</w:t>
      </w:r>
      <w:r w:rsidRPr="00FA3ACC">
        <w:rPr>
          <w:rFonts w:asciiTheme="minorHAnsi" w:hAnsiTheme="minorHAnsi" w:cstheme="minorHAnsi"/>
          <w:b/>
          <w:sz w:val="20"/>
          <w:szCs w:val="22"/>
        </w:rPr>
        <w:t>B</w:t>
      </w:r>
      <w:r w:rsidRPr="00FA3ACC">
        <w:rPr>
          <w:rFonts w:asciiTheme="minorHAnsi" w:hAnsiTheme="minorHAnsi" w:cstheme="minorHAnsi"/>
          <w:b/>
          <w:spacing w:val="1"/>
          <w:sz w:val="20"/>
          <w:szCs w:val="22"/>
        </w:rPr>
        <w:t>I</w:t>
      </w:r>
      <w:r w:rsidRPr="00FA3ACC">
        <w:rPr>
          <w:rFonts w:asciiTheme="minorHAnsi" w:hAnsiTheme="minorHAnsi" w:cstheme="minorHAnsi"/>
          <w:b/>
          <w:sz w:val="20"/>
          <w:szCs w:val="22"/>
        </w:rPr>
        <w:t>A</w:t>
      </w:r>
    </w:p>
    <w:p w14:paraId="0B01C3A5" w14:textId="77777777" w:rsidR="00105A8A" w:rsidRPr="00FA3ACC" w:rsidRDefault="00105A8A" w:rsidP="00D61CE0">
      <w:pPr>
        <w:adjustRightInd w:val="0"/>
        <w:spacing w:before="1"/>
        <w:ind w:left="20"/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Theme="minorHAnsi" w:hAnsiTheme="minorHAnsi" w:cstheme="minorHAnsi"/>
          <w:sz w:val="20"/>
          <w:szCs w:val="22"/>
        </w:rPr>
        <w:t xml:space="preserve">Sede </w:t>
      </w:r>
      <w:r w:rsidRPr="00FA3ACC">
        <w:rPr>
          <w:rFonts w:asciiTheme="minorHAnsi" w:hAnsiTheme="minorHAnsi" w:cstheme="minorHAnsi"/>
          <w:color w:val="808080" w:themeColor="background1" w:themeShade="80"/>
          <w:sz w:val="20"/>
          <w:szCs w:val="22"/>
        </w:rPr>
        <w:t>_________________</w:t>
      </w:r>
    </w:p>
    <w:p w14:paraId="5DBB4D2F" w14:textId="77777777" w:rsidR="00105A8A" w:rsidRPr="00FA3ACC" w:rsidRDefault="00105A8A" w:rsidP="00D61CE0">
      <w:pPr>
        <w:rPr>
          <w:rFonts w:asciiTheme="minorHAnsi" w:hAnsiTheme="minorHAnsi" w:cstheme="minorHAnsi"/>
          <w:sz w:val="20"/>
          <w:szCs w:val="22"/>
        </w:rPr>
      </w:pPr>
    </w:p>
    <w:p w14:paraId="3863A918" w14:textId="7C1A4B84" w:rsidR="00105A8A" w:rsidRPr="00FA3ACC" w:rsidRDefault="00105A8A" w:rsidP="00D61CE0">
      <w:pPr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Theme="minorHAnsi" w:hAnsiTheme="minorHAnsi" w:cstheme="minorHAnsi"/>
          <w:sz w:val="20"/>
          <w:szCs w:val="22"/>
        </w:rPr>
        <w:t xml:space="preserve">Respetados </w:t>
      </w:r>
      <w:r w:rsidR="004625CE" w:rsidRPr="00FA3ACC">
        <w:rPr>
          <w:rFonts w:asciiTheme="minorHAnsi" w:hAnsiTheme="minorHAnsi" w:cstheme="minorHAnsi"/>
          <w:sz w:val="20"/>
          <w:szCs w:val="22"/>
        </w:rPr>
        <w:t>s</w:t>
      </w:r>
      <w:r w:rsidRPr="00FA3ACC">
        <w:rPr>
          <w:rFonts w:asciiTheme="minorHAnsi" w:hAnsiTheme="minorHAnsi" w:cstheme="minorHAnsi"/>
          <w:sz w:val="20"/>
          <w:szCs w:val="22"/>
        </w:rPr>
        <w:t>eñores,</w:t>
      </w:r>
    </w:p>
    <w:p w14:paraId="625AD190" w14:textId="77777777" w:rsidR="00105A8A" w:rsidRPr="00FA3ACC" w:rsidRDefault="00105A8A" w:rsidP="00D61CE0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784E88B0" w14:textId="6395FD0C" w:rsidR="00F66D66" w:rsidRPr="00FA3ACC" w:rsidRDefault="00105A8A" w:rsidP="00D61CE0">
      <w:pPr>
        <w:jc w:val="both"/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Theme="minorHAnsi" w:hAnsiTheme="minorHAnsi" w:cstheme="minorHAnsi"/>
          <w:sz w:val="20"/>
          <w:szCs w:val="22"/>
        </w:rPr>
        <w:t xml:space="preserve">Por medio de la presente, </w:t>
      </w:r>
      <w:r w:rsidR="004625CE" w:rsidRPr="00FA3ACC">
        <w:rPr>
          <w:rFonts w:asciiTheme="minorHAnsi" w:hAnsiTheme="minorHAnsi" w:cstheme="minorHAnsi"/>
          <w:sz w:val="20"/>
          <w:szCs w:val="22"/>
        </w:rPr>
        <w:t xml:space="preserve">y </w:t>
      </w:r>
      <w:r w:rsidR="00F66D66" w:rsidRPr="00FA3ACC">
        <w:rPr>
          <w:rFonts w:asciiTheme="minorHAnsi" w:hAnsiTheme="minorHAnsi" w:cstheme="minorHAnsi"/>
          <w:sz w:val="20"/>
          <w:szCs w:val="22"/>
        </w:rPr>
        <w:t xml:space="preserve">con el objetivo de </w:t>
      </w:r>
      <w:r w:rsidR="00243313">
        <w:rPr>
          <w:rFonts w:asciiTheme="minorHAnsi" w:hAnsiTheme="minorHAnsi" w:cstheme="minorHAnsi"/>
          <w:sz w:val="20"/>
          <w:szCs w:val="22"/>
        </w:rPr>
        <w:t>descansar</w:t>
      </w:r>
      <w:r w:rsidR="004625CE" w:rsidRPr="00FA3ACC">
        <w:rPr>
          <w:rFonts w:asciiTheme="minorHAnsi" w:hAnsiTheme="minorHAnsi" w:cstheme="minorHAnsi"/>
          <w:sz w:val="20"/>
          <w:szCs w:val="22"/>
        </w:rPr>
        <w:t xml:space="preserve"> los días no festivos de Semana Santa</w:t>
      </w:r>
      <w:r w:rsidR="00F66D66" w:rsidRPr="00FA3ACC">
        <w:rPr>
          <w:rFonts w:asciiTheme="minorHAnsi" w:hAnsiTheme="minorHAnsi" w:cstheme="minorHAnsi"/>
          <w:sz w:val="20"/>
          <w:szCs w:val="22"/>
        </w:rPr>
        <w:t>, manifiesto que haré la correspondiente compensación de tiempo</w:t>
      </w:r>
      <w:r w:rsidR="00243313">
        <w:rPr>
          <w:rFonts w:asciiTheme="minorHAnsi" w:hAnsiTheme="minorHAnsi" w:cstheme="minorHAnsi"/>
          <w:sz w:val="20"/>
          <w:szCs w:val="22"/>
        </w:rPr>
        <w:t xml:space="preserve"> laboral</w:t>
      </w:r>
      <w:r w:rsidR="00FA3ACC">
        <w:rPr>
          <w:rFonts w:asciiTheme="minorHAnsi" w:hAnsiTheme="minorHAnsi" w:cstheme="minorHAnsi"/>
          <w:sz w:val="20"/>
          <w:szCs w:val="22"/>
        </w:rPr>
        <w:t>,</w:t>
      </w:r>
      <w:r w:rsidR="00F66D66" w:rsidRPr="00FA3ACC">
        <w:rPr>
          <w:rFonts w:asciiTheme="minorHAnsi" w:hAnsiTheme="minorHAnsi" w:cstheme="minorHAnsi"/>
          <w:sz w:val="20"/>
          <w:szCs w:val="22"/>
        </w:rPr>
        <w:t xml:space="preserve"> así</w:t>
      </w:r>
      <w:r w:rsidR="00125EF6">
        <w:rPr>
          <w:rFonts w:asciiTheme="minorHAnsi" w:hAnsiTheme="minorHAnsi" w:cstheme="minorHAnsi"/>
          <w:sz w:val="20"/>
          <w:szCs w:val="22"/>
        </w:rPr>
        <w:t xml:space="preserve"> (ver instrucciones al respaldo de este documento)</w:t>
      </w:r>
      <w:r w:rsidR="00F66D66" w:rsidRPr="00FA3ACC">
        <w:rPr>
          <w:rFonts w:asciiTheme="minorHAnsi" w:hAnsiTheme="minorHAnsi" w:cstheme="minorHAnsi"/>
          <w:sz w:val="20"/>
          <w:szCs w:val="22"/>
        </w:rPr>
        <w:t>:</w:t>
      </w:r>
    </w:p>
    <w:p w14:paraId="2AD6927C" w14:textId="635936EB" w:rsidR="00F66D66" w:rsidRPr="00FA3ACC" w:rsidRDefault="00F66D66" w:rsidP="00D61CE0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709CB80D" w14:textId="09F3CB60" w:rsidR="00F66D66" w:rsidRPr="00FA3ACC" w:rsidRDefault="00F66D66" w:rsidP="00D61CE0">
      <w:pPr>
        <w:jc w:val="both"/>
        <w:rPr>
          <w:rFonts w:asciiTheme="minorHAnsi" w:hAnsiTheme="minorHAnsi" w:cstheme="minorHAnsi"/>
          <w:color w:val="808080" w:themeColor="background1" w:themeShade="80"/>
          <w:sz w:val="20"/>
          <w:szCs w:val="22"/>
        </w:rPr>
      </w:pPr>
      <w:r w:rsidRPr="00FA3ACC">
        <w:rPr>
          <w:rFonts w:asciiTheme="minorHAnsi" w:hAnsiTheme="minorHAnsi" w:cstheme="minorHAnsi"/>
          <w:color w:val="808080" w:themeColor="background1" w:themeShade="80"/>
          <w:sz w:val="20"/>
          <w:szCs w:val="22"/>
        </w:rPr>
        <w:t>(Marque la opción que corresponda)</w:t>
      </w:r>
    </w:p>
    <w:p w14:paraId="2EE3A187" w14:textId="3E7899F1" w:rsidR="00F66D66" w:rsidRPr="00FA3ACC" w:rsidRDefault="00545A8D" w:rsidP="00D61CE0">
      <w:pPr>
        <w:jc w:val="both"/>
        <w:rPr>
          <w:rFonts w:asciiTheme="minorHAnsi" w:hAnsiTheme="minorHAnsi" w:cstheme="minorHAnsi"/>
          <w:b/>
          <w:sz w:val="20"/>
          <w:szCs w:val="22"/>
        </w:rPr>
      </w:pPr>
      <w:sdt>
        <w:sdtPr>
          <w:rPr>
            <w:rFonts w:ascii="Arial Narrow" w:hAnsi="Arial Narrow"/>
            <w:b/>
            <w:sz w:val="20"/>
          </w:rPr>
          <w:id w:val="-117263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65C" w:rsidRPr="00FA3AC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E665C" w:rsidRPr="00FA3ACC">
        <w:rPr>
          <w:rFonts w:ascii="Arial Narrow" w:hAnsi="Arial Narrow"/>
          <w:b/>
          <w:sz w:val="22"/>
        </w:rPr>
        <w:t xml:space="preserve">     </w:t>
      </w:r>
      <w:r w:rsidR="00A51007" w:rsidRPr="00FA3ACC">
        <w:rPr>
          <w:rFonts w:ascii="Arial Narrow" w:hAnsi="Arial Narrow"/>
          <w:b/>
          <w:sz w:val="22"/>
        </w:rPr>
        <w:tab/>
      </w:r>
      <w:r w:rsidR="00A51007" w:rsidRPr="00FA3ACC">
        <w:rPr>
          <w:rFonts w:asciiTheme="minorHAnsi" w:hAnsiTheme="minorHAnsi" w:cstheme="minorHAnsi"/>
          <w:b/>
          <w:sz w:val="20"/>
          <w:szCs w:val="22"/>
        </w:rPr>
        <w:t>Compensación por horas</w:t>
      </w:r>
      <w:r w:rsidR="0072654C" w:rsidRPr="00FA3ACC">
        <w:rPr>
          <w:rFonts w:asciiTheme="minorHAnsi" w:hAnsiTheme="minorHAnsi" w:cstheme="minorHAnsi"/>
          <w:b/>
          <w:sz w:val="20"/>
          <w:szCs w:val="22"/>
        </w:rPr>
        <w:t>:</w:t>
      </w:r>
    </w:p>
    <w:p w14:paraId="5A0DEEF3" w14:textId="3AC10B07" w:rsidR="00A51007" w:rsidRPr="00FA3ACC" w:rsidRDefault="00A51007" w:rsidP="00D61CE0">
      <w:pPr>
        <w:jc w:val="both"/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Theme="minorHAnsi" w:hAnsiTheme="minorHAnsi" w:cstheme="minorHAnsi"/>
          <w:sz w:val="20"/>
          <w:szCs w:val="22"/>
        </w:rPr>
        <w:tab/>
        <w:t>Días de compensación (marque)</w:t>
      </w:r>
      <w:r w:rsidRPr="00FA3ACC">
        <w:rPr>
          <w:rFonts w:asciiTheme="minorHAnsi" w:hAnsiTheme="minorHAnsi" w:cstheme="minorHAnsi"/>
          <w:sz w:val="20"/>
          <w:szCs w:val="22"/>
        </w:rPr>
        <w:tab/>
      </w:r>
      <w:r w:rsidRPr="00FA3ACC">
        <w:rPr>
          <w:rFonts w:asciiTheme="minorHAnsi" w:hAnsiTheme="minorHAnsi" w:cstheme="minorHAnsi"/>
          <w:sz w:val="20"/>
          <w:szCs w:val="22"/>
        </w:rPr>
        <w:tab/>
        <w:t>Hora de compensación (marque)</w:t>
      </w:r>
    </w:p>
    <w:p w14:paraId="02476BA5" w14:textId="014094E0" w:rsidR="00A51007" w:rsidRPr="00FA3ACC" w:rsidRDefault="00545A8D" w:rsidP="00D61CE0">
      <w:pPr>
        <w:ind w:firstLine="708"/>
        <w:jc w:val="both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-87076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007" w:rsidRPr="00FA3AC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51007" w:rsidRPr="00FA3ACC">
        <w:rPr>
          <w:rFonts w:asciiTheme="minorHAnsi" w:hAnsiTheme="minorHAnsi" w:cstheme="minorHAnsi"/>
          <w:sz w:val="20"/>
          <w:szCs w:val="22"/>
        </w:rPr>
        <w:t xml:space="preserve"> Lunes</w:t>
      </w:r>
      <w:r w:rsidR="00A51007" w:rsidRPr="00FA3ACC">
        <w:rPr>
          <w:rFonts w:asciiTheme="minorHAnsi" w:hAnsiTheme="minorHAnsi" w:cstheme="minorHAnsi"/>
          <w:sz w:val="20"/>
          <w:szCs w:val="22"/>
        </w:rPr>
        <w:tab/>
      </w:r>
      <w:r w:rsidR="00A51007" w:rsidRPr="00FA3ACC">
        <w:rPr>
          <w:rFonts w:asciiTheme="minorHAnsi" w:hAnsiTheme="minorHAnsi" w:cstheme="minorHAnsi"/>
          <w:sz w:val="20"/>
          <w:szCs w:val="22"/>
        </w:rPr>
        <w:tab/>
      </w:r>
      <w:r w:rsidR="00A51007" w:rsidRPr="00FA3ACC">
        <w:rPr>
          <w:rFonts w:asciiTheme="minorHAnsi" w:hAnsiTheme="minorHAnsi" w:cstheme="minorHAnsi"/>
          <w:sz w:val="20"/>
          <w:szCs w:val="22"/>
        </w:rPr>
        <w:tab/>
      </w:r>
      <w:r w:rsidR="00A51007" w:rsidRPr="00FA3ACC">
        <w:rPr>
          <w:rFonts w:asciiTheme="minorHAnsi" w:hAnsiTheme="minorHAnsi" w:cstheme="minorHAnsi"/>
          <w:sz w:val="20"/>
          <w:szCs w:val="22"/>
        </w:rPr>
        <w:tab/>
      </w:r>
      <w:r w:rsidR="00A51007" w:rsidRPr="00FA3ACC">
        <w:rPr>
          <w:rFonts w:asciiTheme="minorHAnsi" w:hAnsiTheme="minorHAnsi" w:cstheme="minorHAnsi"/>
          <w:sz w:val="20"/>
          <w:szCs w:val="22"/>
        </w:rPr>
        <w:tab/>
      </w:r>
      <w:r w:rsidR="0072654C" w:rsidRPr="00FA3ACC">
        <w:rPr>
          <w:rFonts w:asciiTheme="minorHAnsi" w:hAnsiTheme="minorHAnsi" w:cstheme="minorHAnsi"/>
          <w:sz w:val="20"/>
          <w:szCs w:val="22"/>
        </w:rPr>
        <w:t xml:space="preserve">_ </w:t>
      </w:r>
      <w:proofErr w:type="gramStart"/>
      <w:r w:rsidR="0072654C" w:rsidRPr="00FA3ACC">
        <w:rPr>
          <w:rFonts w:asciiTheme="minorHAnsi" w:hAnsiTheme="minorHAnsi" w:cstheme="minorHAnsi"/>
          <w:sz w:val="20"/>
          <w:szCs w:val="22"/>
        </w:rPr>
        <w:t>_  :</w:t>
      </w:r>
      <w:proofErr w:type="gramEnd"/>
      <w:r w:rsidR="0072654C" w:rsidRPr="00FA3ACC">
        <w:rPr>
          <w:rFonts w:asciiTheme="minorHAnsi" w:hAnsiTheme="minorHAnsi" w:cstheme="minorHAnsi"/>
          <w:sz w:val="20"/>
          <w:szCs w:val="22"/>
        </w:rPr>
        <w:t xml:space="preserve"> _ _ a _ _ : _ _</w:t>
      </w:r>
    </w:p>
    <w:p w14:paraId="1FF75A96" w14:textId="39BB9058" w:rsidR="00A51007" w:rsidRPr="00FA3ACC" w:rsidRDefault="00545A8D" w:rsidP="00D61CE0">
      <w:pPr>
        <w:ind w:firstLine="708"/>
        <w:jc w:val="both"/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0"/>
          </w:rPr>
          <w:id w:val="179787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007" w:rsidRPr="00FA3AC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51007" w:rsidRPr="00FA3ACC">
        <w:rPr>
          <w:rFonts w:asciiTheme="minorHAnsi" w:hAnsiTheme="minorHAnsi" w:cstheme="minorHAnsi"/>
          <w:sz w:val="20"/>
          <w:szCs w:val="22"/>
        </w:rPr>
        <w:t xml:space="preserve"> Martes </w:t>
      </w:r>
      <w:r w:rsidR="0072654C" w:rsidRPr="00FA3ACC">
        <w:rPr>
          <w:rFonts w:asciiTheme="minorHAnsi" w:hAnsiTheme="minorHAnsi" w:cstheme="minorHAnsi"/>
          <w:sz w:val="20"/>
          <w:szCs w:val="22"/>
        </w:rPr>
        <w:tab/>
      </w:r>
      <w:r w:rsidR="0072654C" w:rsidRPr="00FA3ACC">
        <w:rPr>
          <w:rFonts w:asciiTheme="minorHAnsi" w:hAnsiTheme="minorHAnsi" w:cstheme="minorHAnsi"/>
          <w:sz w:val="20"/>
          <w:szCs w:val="22"/>
        </w:rPr>
        <w:tab/>
      </w:r>
      <w:r w:rsidR="0072654C" w:rsidRPr="00FA3ACC">
        <w:rPr>
          <w:rFonts w:asciiTheme="minorHAnsi" w:hAnsiTheme="minorHAnsi" w:cstheme="minorHAnsi"/>
          <w:sz w:val="20"/>
          <w:szCs w:val="22"/>
        </w:rPr>
        <w:tab/>
      </w:r>
      <w:r w:rsidR="0072654C" w:rsidRPr="00FA3ACC">
        <w:rPr>
          <w:rFonts w:asciiTheme="minorHAnsi" w:hAnsiTheme="minorHAnsi" w:cstheme="minorHAnsi"/>
          <w:sz w:val="20"/>
          <w:szCs w:val="22"/>
        </w:rPr>
        <w:tab/>
      </w:r>
      <w:r w:rsidR="0072654C" w:rsidRPr="00FA3ACC">
        <w:rPr>
          <w:rFonts w:asciiTheme="minorHAnsi" w:hAnsiTheme="minorHAnsi" w:cstheme="minorHAnsi"/>
          <w:sz w:val="20"/>
          <w:szCs w:val="22"/>
        </w:rPr>
        <w:tab/>
        <w:t xml:space="preserve">_ </w:t>
      </w:r>
      <w:proofErr w:type="gramStart"/>
      <w:r w:rsidR="0072654C" w:rsidRPr="00FA3ACC">
        <w:rPr>
          <w:rFonts w:asciiTheme="minorHAnsi" w:hAnsiTheme="minorHAnsi" w:cstheme="minorHAnsi"/>
          <w:sz w:val="20"/>
          <w:szCs w:val="22"/>
        </w:rPr>
        <w:t>_  :</w:t>
      </w:r>
      <w:proofErr w:type="gramEnd"/>
      <w:r w:rsidR="0072654C" w:rsidRPr="00FA3ACC">
        <w:rPr>
          <w:rFonts w:asciiTheme="minorHAnsi" w:hAnsiTheme="minorHAnsi" w:cstheme="minorHAnsi"/>
          <w:sz w:val="20"/>
          <w:szCs w:val="22"/>
        </w:rPr>
        <w:t xml:space="preserve"> _ _ a _ _ : _ _</w:t>
      </w:r>
    </w:p>
    <w:p w14:paraId="5AECA8F5" w14:textId="3D86B131" w:rsidR="00F66D66" w:rsidRPr="00FA3ACC" w:rsidRDefault="00545A8D" w:rsidP="00D61CE0">
      <w:pPr>
        <w:ind w:firstLine="708"/>
        <w:jc w:val="both"/>
        <w:rPr>
          <w:rFonts w:asciiTheme="minorHAnsi" w:hAnsiTheme="minorHAnsi" w:cstheme="minorHAnsi"/>
          <w:sz w:val="20"/>
          <w:szCs w:val="22"/>
        </w:rPr>
      </w:pPr>
      <w:sdt>
        <w:sdtPr>
          <w:rPr>
            <w:rFonts w:ascii="Arial Narrow" w:hAnsi="Arial Narrow"/>
            <w:sz w:val="20"/>
          </w:rPr>
          <w:id w:val="-39196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007" w:rsidRPr="00FA3AC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51007" w:rsidRPr="00FA3ACC">
        <w:rPr>
          <w:rFonts w:asciiTheme="minorHAnsi" w:hAnsiTheme="minorHAnsi" w:cstheme="minorHAnsi"/>
          <w:sz w:val="20"/>
          <w:szCs w:val="22"/>
        </w:rPr>
        <w:t xml:space="preserve"> Miércoles </w:t>
      </w:r>
      <w:r w:rsidR="0072654C" w:rsidRPr="00FA3ACC">
        <w:rPr>
          <w:rFonts w:ascii="MS Gothic" w:eastAsia="MS Gothic" w:hAnsi="MS Gothic"/>
          <w:sz w:val="20"/>
        </w:rPr>
        <w:tab/>
      </w:r>
      <w:r w:rsidR="0072654C" w:rsidRPr="00FA3ACC">
        <w:rPr>
          <w:rFonts w:ascii="MS Gothic" w:eastAsia="MS Gothic" w:hAnsi="MS Gothic"/>
          <w:sz w:val="20"/>
        </w:rPr>
        <w:tab/>
      </w:r>
      <w:r w:rsidR="0072654C" w:rsidRPr="00FA3ACC">
        <w:rPr>
          <w:rFonts w:ascii="MS Gothic" w:eastAsia="MS Gothic" w:hAnsi="MS Gothic"/>
          <w:sz w:val="20"/>
        </w:rPr>
        <w:tab/>
      </w:r>
      <w:r w:rsidR="0072654C" w:rsidRPr="00FA3ACC">
        <w:rPr>
          <w:rFonts w:ascii="MS Gothic" w:eastAsia="MS Gothic" w:hAnsi="MS Gothic"/>
          <w:sz w:val="20"/>
        </w:rPr>
        <w:tab/>
      </w:r>
      <w:r w:rsidR="0072654C" w:rsidRPr="00FA3ACC">
        <w:rPr>
          <w:rFonts w:ascii="MS Gothic" w:eastAsia="MS Gothic" w:hAnsi="MS Gothic"/>
          <w:sz w:val="20"/>
        </w:rPr>
        <w:tab/>
      </w:r>
      <w:r w:rsidR="0072654C" w:rsidRPr="00FA3ACC">
        <w:rPr>
          <w:rFonts w:asciiTheme="minorHAnsi" w:hAnsiTheme="minorHAnsi" w:cstheme="minorHAnsi"/>
          <w:sz w:val="20"/>
          <w:szCs w:val="22"/>
        </w:rPr>
        <w:t xml:space="preserve">_ </w:t>
      </w:r>
      <w:proofErr w:type="gramStart"/>
      <w:r w:rsidR="0072654C" w:rsidRPr="00FA3ACC">
        <w:rPr>
          <w:rFonts w:asciiTheme="minorHAnsi" w:hAnsiTheme="minorHAnsi" w:cstheme="minorHAnsi"/>
          <w:sz w:val="20"/>
          <w:szCs w:val="22"/>
        </w:rPr>
        <w:t>_  :</w:t>
      </w:r>
      <w:proofErr w:type="gramEnd"/>
      <w:r w:rsidR="0072654C" w:rsidRPr="00FA3ACC">
        <w:rPr>
          <w:rFonts w:asciiTheme="minorHAnsi" w:hAnsiTheme="minorHAnsi" w:cstheme="minorHAnsi"/>
          <w:sz w:val="20"/>
          <w:szCs w:val="22"/>
        </w:rPr>
        <w:t xml:space="preserve"> _ _ a _ _ : _ _</w:t>
      </w:r>
    </w:p>
    <w:p w14:paraId="6DB877CE" w14:textId="58FB05D3" w:rsidR="00F66D66" w:rsidRPr="00FA3ACC" w:rsidRDefault="00A51007" w:rsidP="00D61CE0">
      <w:pPr>
        <w:jc w:val="both"/>
        <w:rPr>
          <w:rFonts w:ascii="Arial Narrow" w:hAnsi="Arial Narrow"/>
          <w:sz w:val="20"/>
        </w:rPr>
      </w:pPr>
      <w:r w:rsidRPr="00FA3ACC">
        <w:rPr>
          <w:rFonts w:asciiTheme="minorHAnsi" w:hAnsiTheme="minorHAnsi" w:cstheme="minorHAnsi"/>
          <w:sz w:val="20"/>
          <w:szCs w:val="22"/>
        </w:rPr>
        <w:tab/>
      </w:r>
      <w:sdt>
        <w:sdtPr>
          <w:rPr>
            <w:rFonts w:ascii="Arial Narrow" w:hAnsi="Arial Narrow"/>
            <w:sz w:val="20"/>
          </w:rPr>
          <w:id w:val="-17997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AC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FA3ACC">
        <w:rPr>
          <w:rFonts w:asciiTheme="minorHAnsi" w:hAnsiTheme="minorHAnsi" w:cstheme="minorHAnsi"/>
          <w:sz w:val="20"/>
          <w:szCs w:val="22"/>
        </w:rPr>
        <w:t xml:space="preserve"> Jueves</w:t>
      </w:r>
      <w:r w:rsidR="0072654C" w:rsidRPr="00FA3ACC">
        <w:rPr>
          <w:rFonts w:asciiTheme="minorHAnsi" w:hAnsiTheme="minorHAnsi" w:cstheme="minorHAnsi"/>
          <w:sz w:val="20"/>
          <w:szCs w:val="22"/>
        </w:rPr>
        <w:tab/>
      </w:r>
      <w:r w:rsidR="0072654C" w:rsidRPr="00FA3ACC">
        <w:rPr>
          <w:rFonts w:asciiTheme="minorHAnsi" w:hAnsiTheme="minorHAnsi" w:cstheme="minorHAnsi"/>
          <w:sz w:val="20"/>
          <w:szCs w:val="22"/>
        </w:rPr>
        <w:tab/>
      </w:r>
      <w:r w:rsidR="0072654C" w:rsidRPr="00FA3ACC">
        <w:rPr>
          <w:rFonts w:asciiTheme="minorHAnsi" w:hAnsiTheme="minorHAnsi" w:cstheme="minorHAnsi"/>
          <w:sz w:val="20"/>
          <w:szCs w:val="22"/>
        </w:rPr>
        <w:tab/>
      </w:r>
      <w:r w:rsidR="0072654C" w:rsidRPr="00FA3ACC">
        <w:rPr>
          <w:rFonts w:asciiTheme="minorHAnsi" w:hAnsiTheme="minorHAnsi" w:cstheme="minorHAnsi"/>
          <w:sz w:val="20"/>
          <w:szCs w:val="22"/>
        </w:rPr>
        <w:tab/>
      </w:r>
      <w:r w:rsidR="0072654C" w:rsidRPr="00FA3ACC">
        <w:rPr>
          <w:rFonts w:asciiTheme="minorHAnsi" w:hAnsiTheme="minorHAnsi" w:cstheme="minorHAnsi"/>
          <w:sz w:val="20"/>
          <w:szCs w:val="22"/>
        </w:rPr>
        <w:tab/>
        <w:t xml:space="preserve">_ </w:t>
      </w:r>
      <w:proofErr w:type="gramStart"/>
      <w:r w:rsidR="0072654C" w:rsidRPr="00FA3ACC">
        <w:rPr>
          <w:rFonts w:asciiTheme="minorHAnsi" w:hAnsiTheme="minorHAnsi" w:cstheme="minorHAnsi"/>
          <w:sz w:val="20"/>
          <w:szCs w:val="22"/>
        </w:rPr>
        <w:t>_  :</w:t>
      </w:r>
      <w:proofErr w:type="gramEnd"/>
      <w:r w:rsidR="0072654C" w:rsidRPr="00FA3ACC">
        <w:rPr>
          <w:rFonts w:asciiTheme="minorHAnsi" w:hAnsiTheme="minorHAnsi" w:cstheme="minorHAnsi"/>
          <w:sz w:val="20"/>
          <w:szCs w:val="22"/>
        </w:rPr>
        <w:t xml:space="preserve"> _ _ a _ _ : _ _</w:t>
      </w:r>
      <w:r w:rsidR="0072654C" w:rsidRPr="00FA3ACC">
        <w:rPr>
          <w:rFonts w:asciiTheme="minorHAnsi" w:hAnsiTheme="minorHAnsi" w:cstheme="minorHAnsi"/>
          <w:sz w:val="20"/>
          <w:szCs w:val="22"/>
        </w:rPr>
        <w:tab/>
      </w:r>
    </w:p>
    <w:p w14:paraId="27658525" w14:textId="4A642E95" w:rsidR="00327C67" w:rsidRDefault="00A51007" w:rsidP="00327C67">
      <w:pPr>
        <w:jc w:val="both"/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="Arial Narrow" w:hAnsi="Arial Narrow"/>
          <w:sz w:val="20"/>
        </w:rPr>
        <w:tab/>
      </w:r>
      <w:sdt>
        <w:sdtPr>
          <w:rPr>
            <w:rFonts w:ascii="Arial Narrow" w:hAnsi="Arial Narrow"/>
            <w:sz w:val="20"/>
          </w:rPr>
          <w:id w:val="156721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AC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FA3ACC">
        <w:rPr>
          <w:rFonts w:asciiTheme="minorHAnsi" w:hAnsiTheme="minorHAnsi" w:cstheme="minorHAnsi"/>
          <w:sz w:val="20"/>
          <w:szCs w:val="22"/>
        </w:rPr>
        <w:t xml:space="preserve"> Viernes</w:t>
      </w:r>
      <w:r w:rsidR="0072654C" w:rsidRPr="00FA3ACC">
        <w:rPr>
          <w:rFonts w:asciiTheme="minorHAnsi" w:hAnsiTheme="minorHAnsi" w:cstheme="minorHAnsi"/>
          <w:sz w:val="20"/>
          <w:szCs w:val="22"/>
        </w:rPr>
        <w:tab/>
      </w:r>
      <w:r w:rsidR="0072654C" w:rsidRPr="00FA3ACC">
        <w:rPr>
          <w:rFonts w:asciiTheme="minorHAnsi" w:hAnsiTheme="minorHAnsi" w:cstheme="minorHAnsi"/>
          <w:sz w:val="20"/>
          <w:szCs w:val="22"/>
        </w:rPr>
        <w:tab/>
      </w:r>
      <w:r w:rsidR="0072654C" w:rsidRPr="00FA3ACC">
        <w:rPr>
          <w:rFonts w:asciiTheme="minorHAnsi" w:hAnsiTheme="minorHAnsi" w:cstheme="minorHAnsi"/>
          <w:sz w:val="20"/>
          <w:szCs w:val="22"/>
        </w:rPr>
        <w:tab/>
      </w:r>
      <w:r w:rsidR="0072654C" w:rsidRPr="00FA3ACC">
        <w:rPr>
          <w:rFonts w:asciiTheme="minorHAnsi" w:hAnsiTheme="minorHAnsi" w:cstheme="minorHAnsi"/>
          <w:sz w:val="20"/>
          <w:szCs w:val="22"/>
        </w:rPr>
        <w:tab/>
      </w:r>
      <w:r w:rsidR="0072654C" w:rsidRPr="00FA3ACC">
        <w:rPr>
          <w:rFonts w:asciiTheme="minorHAnsi" w:hAnsiTheme="minorHAnsi" w:cstheme="minorHAnsi"/>
          <w:sz w:val="20"/>
          <w:szCs w:val="22"/>
        </w:rPr>
        <w:tab/>
        <w:t xml:space="preserve">_ </w:t>
      </w:r>
      <w:proofErr w:type="gramStart"/>
      <w:r w:rsidR="0072654C" w:rsidRPr="00FA3ACC">
        <w:rPr>
          <w:rFonts w:asciiTheme="minorHAnsi" w:hAnsiTheme="minorHAnsi" w:cstheme="minorHAnsi"/>
          <w:sz w:val="20"/>
          <w:szCs w:val="22"/>
        </w:rPr>
        <w:t>_  :</w:t>
      </w:r>
      <w:proofErr w:type="gramEnd"/>
      <w:r w:rsidR="0072654C" w:rsidRPr="00FA3ACC">
        <w:rPr>
          <w:rFonts w:asciiTheme="minorHAnsi" w:hAnsiTheme="minorHAnsi" w:cstheme="minorHAnsi"/>
          <w:sz w:val="20"/>
          <w:szCs w:val="22"/>
        </w:rPr>
        <w:t xml:space="preserve"> _ _ a _ _ : _ _</w:t>
      </w:r>
    </w:p>
    <w:p w14:paraId="381D58D9" w14:textId="767B2850" w:rsidR="001B7AA2" w:rsidRDefault="001B7AA2" w:rsidP="001B7AA2">
      <w:pPr>
        <w:jc w:val="both"/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="Arial Narrow" w:hAnsi="Arial Narrow"/>
          <w:sz w:val="20"/>
        </w:rPr>
        <w:tab/>
      </w:r>
      <w:sdt>
        <w:sdtPr>
          <w:rPr>
            <w:rFonts w:ascii="Arial Narrow" w:hAnsi="Arial Narrow"/>
            <w:sz w:val="20"/>
          </w:rPr>
          <w:id w:val="-119823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3AC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FA3ACC"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>Otro: ________</w:t>
      </w:r>
      <w:r w:rsidRPr="00FA3ACC">
        <w:rPr>
          <w:rFonts w:asciiTheme="minorHAnsi" w:hAnsiTheme="minorHAnsi" w:cstheme="minorHAnsi"/>
          <w:sz w:val="20"/>
          <w:szCs w:val="22"/>
        </w:rPr>
        <w:tab/>
      </w:r>
      <w:r w:rsidRPr="00FA3ACC">
        <w:rPr>
          <w:rFonts w:asciiTheme="minorHAnsi" w:hAnsiTheme="minorHAnsi" w:cstheme="minorHAnsi"/>
          <w:sz w:val="20"/>
          <w:szCs w:val="22"/>
        </w:rPr>
        <w:tab/>
      </w:r>
      <w:r w:rsidRPr="00FA3ACC">
        <w:rPr>
          <w:rFonts w:asciiTheme="minorHAnsi" w:hAnsiTheme="minorHAnsi" w:cstheme="minorHAnsi"/>
          <w:sz w:val="20"/>
          <w:szCs w:val="22"/>
        </w:rPr>
        <w:tab/>
      </w:r>
      <w:r w:rsidRPr="00FA3ACC">
        <w:rPr>
          <w:rFonts w:asciiTheme="minorHAnsi" w:hAnsiTheme="minorHAnsi" w:cstheme="minorHAnsi"/>
          <w:sz w:val="20"/>
          <w:szCs w:val="22"/>
        </w:rPr>
        <w:tab/>
        <w:t xml:space="preserve">_ </w:t>
      </w:r>
      <w:proofErr w:type="gramStart"/>
      <w:r w:rsidRPr="00FA3ACC">
        <w:rPr>
          <w:rFonts w:asciiTheme="minorHAnsi" w:hAnsiTheme="minorHAnsi" w:cstheme="minorHAnsi"/>
          <w:sz w:val="20"/>
          <w:szCs w:val="22"/>
        </w:rPr>
        <w:t>_  :</w:t>
      </w:r>
      <w:proofErr w:type="gramEnd"/>
      <w:r w:rsidRPr="00FA3ACC">
        <w:rPr>
          <w:rFonts w:asciiTheme="minorHAnsi" w:hAnsiTheme="minorHAnsi" w:cstheme="minorHAnsi"/>
          <w:sz w:val="20"/>
          <w:szCs w:val="22"/>
        </w:rPr>
        <w:t xml:space="preserve"> _ _ a _ _ : _ _</w:t>
      </w:r>
    </w:p>
    <w:p w14:paraId="6DC675AD" w14:textId="77777777" w:rsidR="00254C7A" w:rsidRDefault="00254C7A" w:rsidP="001B7AA2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732C353D" w14:textId="77777777" w:rsidR="00254C7A" w:rsidRDefault="00254C7A" w:rsidP="00254C7A">
      <w:pPr>
        <w:ind w:firstLine="708"/>
        <w:jc w:val="both"/>
        <w:rPr>
          <w:rFonts w:asciiTheme="minorHAnsi" w:hAnsiTheme="minorHAnsi" w:cstheme="minorHAnsi"/>
          <w:color w:val="D9D9D9" w:themeColor="background1" w:themeShade="D9"/>
          <w:sz w:val="20"/>
          <w:szCs w:val="22"/>
          <w:u w:val="single"/>
        </w:rPr>
      </w:pPr>
      <w:r w:rsidRPr="00FA3ACC">
        <w:rPr>
          <w:rFonts w:asciiTheme="minorHAnsi" w:hAnsiTheme="minorHAnsi" w:cstheme="minorHAnsi"/>
          <w:sz w:val="20"/>
          <w:szCs w:val="22"/>
        </w:rPr>
        <w:t>Total de horas a compensar</w:t>
      </w:r>
      <w:r w:rsidRPr="00FA3ACC">
        <w:rPr>
          <w:rStyle w:val="Refdenotaalpie"/>
          <w:rFonts w:asciiTheme="minorHAnsi" w:hAnsiTheme="minorHAnsi" w:cstheme="minorHAnsi"/>
          <w:sz w:val="20"/>
          <w:szCs w:val="22"/>
        </w:rPr>
        <w:footnoteReference w:id="1"/>
      </w:r>
      <w:r w:rsidRPr="00FA3ACC">
        <w:rPr>
          <w:rFonts w:asciiTheme="minorHAnsi" w:hAnsiTheme="minorHAnsi" w:cstheme="minorHAnsi"/>
          <w:sz w:val="20"/>
          <w:szCs w:val="22"/>
        </w:rPr>
        <w:t>: ____________</w:t>
      </w:r>
      <w:r>
        <w:rPr>
          <w:rFonts w:asciiTheme="minorHAnsi" w:hAnsiTheme="minorHAnsi" w:cstheme="minorHAnsi"/>
          <w:sz w:val="20"/>
          <w:szCs w:val="22"/>
        </w:rPr>
        <w:t xml:space="preserve">__, entre las siguientes fechas: </w:t>
      </w:r>
      <w:r w:rsidRPr="008A2C63">
        <w:rPr>
          <w:rFonts w:asciiTheme="minorHAnsi" w:hAnsiTheme="minorHAnsi" w:cstheme="minorHAnsi"/>
          <w:color w:val="808080" w:themeColor="background1" w:themeShade="80"/>
          <w:sz w:val="20"/>
          <w:szCs w:val="22"/>
          <w:u w:val="single"/>
        </w:rPr>
        <w:t>_</w:t>
      </w:r>
      <w:proofErr w:type="spellStart"/>
      <w:r w:rsidRPr="008A2C63">
        <w:rPr>
          <w:rFonts w:asciiTheme="minorHAnsi" w:hAnsiTheme="minorHAnsi" w:cstheme="minorHAnsi"/>
          <w:color w:val="808080" w:themeColor="background1" w:themeShade="80"/>
          <w:sz w:val="20"/>
          <w:szCs w:val="22"/>
          <w:u w:val="single"/>
        </w:rPr>
        <w:t>dd</w:t>
      </w:r>
      <w:proofErr w:type="spellEnd"/>
      <w:r w:rsidRPr="008A2C63">
        <w:rPr>
          <w:rFonts w:asciiTheme="minorHAnsi" w:hAnsiTheme="minorHAnsi" w:cstheme="minorHAnsi"/>
          <w:color w:val="808080" w:themeColor="background1" w:themeShade="80"/>
          <w:sz w:val="20"/>
          <w:szCs w:val="22"/>
          <w:u w:val="single"/>
        </w:rPr>
        <w:t>/mm/</w:t>
      </w:r>
      <w:proofErr w:type="spellStart"/>
      <w:r w:rsidRPr="008A2C63">
        <w:rPr>
          <w:rFonts w:asciiTheme="minorHAnsi" w:hAnsiTheme="minorHAnsi" w:cstheme="minorHAnsi"/>
          <w:color w:val="808080" w:themeColor="background1" w:themeShade="80"/>
          <w:sz w:val="20"/>
          <w:szCs w:val="22"/>
          <w:u w:val="single"/>
        </w:rPr>
        <w:t>aaaa</w:t>
      </w:r>
      <w:proofErr w:type="spellEnd"/>
      <w:r w:rsidRPr="008A2C63">
        <w:rPr>
          <w:rFonts w:asciiTheme="minorHAnsi" w:hAnsiTheme="minorHAnsi" w:cstheme="minorHAnsi"/>
          <w:color w:val="808080" w:themeColor="background1" w:themeShade="80"/>
          <w:sz w:val="20"/>
          <w:szCs w:val="22"/>
          <w:u w:val="single"/>
        </w:rPr>
        <w:t>_</w:t>
      </w:r>
      <w:r w:rsidRPr="008A2C63">
        <w:rPr>
          <w:rFonts w:asciiTheme="minorHAnsi" w:hAnsiTheme="minorHAnsi" w:cstheme="minorHAnsi"/>
          <w:color w:val="808080" w:themeColor="background1" w:themeShade="80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 xml:space="preserve">hasta </w:t>
      </w:r>
      <w:r w:rsidRPr="008A2C63">
        <w:rPr>
          <w:rFonts w:asciiTheme="minorHAnsi" w:hAnsiTheme="minorHAnsi" w:cstheme="minorHAnsi"/>
          <w:color w:val="808080" w:themeColor="background1" w:themeShade="80"/>
          <w:sz w:val="20"/>
          <w:szCs w:val="22"/>
          <w:u w:val="single"/>
        </w:rPr>
        <w:t>_</w:t>
      </w:r>
      <w:proofErr w:type="spellStart"/>
      <w:r w:rsidRPr="008A2C63">
        <w:rPr>
          <w:rFonts w:asciiTheme="minorHAnsi" w:hAnsiTheme="minorHAnsi" w:cstheme="minorHAnsi"/>
          <w:color w:val="808080" w:themeColor="background1" w:themeShade="80"/>
          <w:sz w:val="20"/>
          <w:szCs w:val="22"/>
          <w:u w:val="single"/>
        </w:rPr>
        <w:t>dd</w:t>
      </w:r>
      <w:proofErr w:type="spellEnd"/>
      <w:r w:rsidRPr="008A2C63">
        <w:rPr>
          <w:rFonts w:asciiTheme="minorHAnsi" w:hAnsiTheme="minorHAnsi" w:cstheme="minorHAnsi"/>
          <w:color w:val="808080" w:themeColor="background1" w:themeShade="80"/>
          <w:sz w:val="20"/>
          <w:szCs w:val="22"/>
          <w:u w:val="single"/>
        </w:rPr>
        <w:t>/mm/</w:t>
      </w:r>
      <w:proofErr w:type="spellStart"/>
      <w:r w:rsidRPr="008A2C63">
        <w:rPr>
          <w:rFonts w:asciiTheme="minorHAnsi" w:hAnsiTheme="minorHAnsi" w:cstheme="minorHAnsi"/>
          <w:color w:val="808080" w:themeColor="background1" w:themeShade="80"/>
          <w:sz w:val="20"/>
          <w:szCs w:val="22"/>
          <w:u w:val="single"/>
        </w:rPr>
        <w:t>aaaa</w:t>
      </w:r>
      <w:proofErr w:type="spellEnd"/>
      <w:r w:rsidRPr="008A2C63">
        <w:rPr>
          <w:rFonts w:asciiTheme="minorHAnsi" w:hAnsiTheme="minorHAnsi" w:cstheme="minorHAnsi"/>
          <w:color w:val="808080" w:themeColor="background1" w:themeShade="80"/>
          <w:sz w:val="20"/>
          <w:szCs w:val="22"/>
          <w:u w:val="single"/>
        </w:rPr>
        <w:t>_</w:t>
      </w:r>
    </w:p>
    <w:p w14:paraId="03E43ED5" w14:textId="18684503" w:rsidR="00A51007" w:rsidRPr="00FA3ACC" w:rsidRDefault="00A51007" w:rsidP="00D61CE0">
      <w:pPr>
        <w:ind w:firstLine="708"/>
        <w:jc w:val="both"/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="MS Gothic" w:eastAsia="MS Gothic" w:hAnsi="MS Gothic"/>
          <w:sz w:val="20"/>
        </w:rPr>
        <w:t xml:space="preserve"> </w:t>
      </w:r>
    </w:p>
    <w:p w14:paraId="4506018A" w14:textId="7DFE9EDE" w:rsidR="0072654C" w:rsidRPr="00FA3ACC" w:rsidRDefault="00545A8D" w:rsidP="00B15D2F">
      <w:pPr>
        <w:ind w:left="709" w:hanging="709"/>
        <w:jc w:val="both"/>
        <w:rPr>
          <w:rFonts w:asciiTheme="minorHAnsi" w:hAnsiTheme="minorHAnsi" w:cstheme="minorHAnsi"/>
          <w:b/>
          <w:sz w:val="20"/>
          <w:szCs w:val="22"/>
        </w:rPr>
      </w:pPr>
      <w:sdt>
        <w:sdtPr>
          <w:rPr>
            <w:rFonts w:ascii="Arial Narrow" w:hAnsi="Arial Narrow"/>
            <w:b/>
            <w:sz w:val="20"/>
          </w:rPr>
          <w:id w:val="68863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54C" w:rsidRPr="00FA3AC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72654C" w:rsidRPr="00FA3ACC">
        <w:rPr>
          <w:rFonts w:ascii="Arial Narrow" w:hAnsi="Arial Narrow"/>
          <w:b/>
          <w:sz w:val="22"/>
        </w:rPr>
        <w:t xml:space="preserve">     </w:t>
      </w:r>
      <w:r w:rsidR="0072654C" w:rsidRPr="00FA3ACC">
        <w:rPr>
          <w:rFonts w:ascii="Arial Narrow" w:hAnsi="Arial Narrow"/>
          <w:b/>
          <w:sz w:val="22"/>
        </w:rPr>
        <w:tab/>
      </w:r>
      <w:r w:rsidR="0072654C" w:rsidRPr="00FA3ACC">
        <w:rPr>
          <w:rFonts w:asciiTheme="minorHAnsi" w:hAnsiTheme="minorHAnsi" w:cstheme="minorHAnsi"/>
          <w:b/>
          <w:sz w:val="20"/>
          <w:szCs w:val="22"/>
        </w:rPr>
        <w:t xml:space="preserve">Compensación por participación en </w:t>
      </w:r>
      <w:r w:rsidR="00B15D2F">
        <w:rPr>
          <w:rFonts w:asciiTheme="minorHAnsi" w:hAnsiTheme="minorHAnsi" w:cstheme="minorHAnsi"/>
          <w:b/>
          <w:sz w:val="20"/>
          <w:szCs w:val="22"/>
        </w:rPr>
        <w:t>actividades desarrolladas que contribuyan a logros</w:t>
      </w:r>
      <w:r w:rsidR="00DA3A72">
        <w:rPr>
          <w:rStyle w:val="Refdenotaalpie"/>
          <w:rFonts w:asciiTheme="minorHAnsi" w:hAnsiTheme="minorHAnsi" w:cstheme="minorHAnsi"/>
          <w:b/>
          <w:sz w:val="20"/>
          <w:szCs w:val="22"/>
        </w:rPr>
        <w:footnoteReference w:id="2"/>
      </w:r>
      <w:r w:rsidR="00B15D2F">
        <w:rPr>
          <w:rFonts w:asciiTheme="minorHAnsi" w:hAnsiTheme="minorHAnsi" w:cstheme="minorHAnsi"/>
          <w:b/>
          <w:sz w:val="20"/>
          <w:szCs w:val="22"/>
        </w:rPr>
        <w:t>, objetivos o resultados de la dependencia</w:t>
      </w:r>
      <w:r w:rsidR="0072654C" w:rsidRPr="00FA3ACC">
        <w:rPr>
          <w:rFonts w:asciiTheme="minorHAnsi" w:hAnsiTheme="minorHAnsi" w:cstheme="minorHAnsi"/>
          <w:b/>
          <w:sz w:val="20"/>
          <w:szCs w:val="22"/>
        </w:rPr>
        <w:t>:</w:t>
      </w:r>
    </w:p>
    <w:p w14:paraId="125B3E75" w14:textId="7F62D756" w:rsidR="000D6469" w:rsidRDefault="00B15D2F" w:rsidP="00D61CE0">
      <w:pPr>
        <w:ind w:firstLine="708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Descripción de las actividades</w:t>
      </w:r>
      <w:r w:rsidR="000D6469" w:rsidRPr="00FA3ACC">
        <w:rPr>
          <w:rFonts w:asciiTheme="minorHAnsi" w:hAnsiTheme="minorHAnsi" w:cstheme="minorHAnsi"/>
          <w:sz w:val="20"/>
          <w:szCs w:val="22"/>
        </w:rPr>
        <w:t>: _</w:t>
      </w:r>
      <w:r w:rsidR="00234FCC">
        <w:rPr>
          <w:rFonts w:asciiTheme="minorHAnsi" w:hAnsiTheme="minorHAnsi" w:cstheme="minorHAnsi"/>
          <w:sz w:val="20"/>
          <w:szCs w:val="22"/>
        </w:rPr>
        <w:t>_________________</w:t>
      </w:r>
      <w:r w:rsidR="001B45BC">
        <w:rPr>
          <w:rFonts w:asciiTheme="minorHAnsi" w:hAnsiTheme="minorHAnsi" w:cstheme="minorHAnsi"/>
          <w:sz w:val="20"/>
          <w:szCs w:val="22"/>
        </w:rPr>
        <w:t>____</w:t>
      </w:r>
      <w:r>
        <w:rPr>
          <w:rFonts w:asciiTheme="minorHAnsi" w:hAnsiTheme="minorHAnsi" w:cstheme="minorHAnsi"/>
          <w:sz w:val="20"/>
          <w:szCs w:val="22"/>
        </w:rPr>
        <w:t>______________________________________________</w:t>
      </w:r>
    </w:p>
    <w:p w14:paraId="0DEC04BE" w14:textId="49F7A308" w:rsidR="00B15D2F" w:rsidRDefault="00B15D2F" w:rsidP="00D61CE0">
      <w:pPr>
        <w:ind w:firstLine="708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_____________________________________________________________________________________________</w:t>
      </w:r>
    </w:p>
    <w:p w14:paraId="3C365907" w14:textId="560CBFC2" w:rsidR="00B15D2F" w:rsidRPr="00FA3ACC" w:rsidRDefault="00B15D2F" w:rsidP="00D61CE0">
      <w:pPr>
        <w:ind w:firstLine="708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_____________________________________________________________________________________________</w:t>
      </w:r>
    </w:p>
    <w:p w14:paraId="3DAF2E05" w14:textId="1A4ECC2E" w:rsidR="001D11ED" w:rsidRPr="00FA3ACC" w:rsidRDefault="001D11ED" w:rsidP="004D43DF">
      <w:pPr>
        <w:jc w:val="both"/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Theme="minorHAnsi" w:hAnsiTheme="minorHAnsi" w:cstheme="minorHAnsi"/>
          <w:sz w:val="20"/>
          <w:szCs w:val="22"/>
        </w:rPr>
        <w:tab/>
      </w:r>
      <w:r w:rsidR="004D43DF">
        <w:rPr>
          <w:rFonts w:asciiTheme="minorHAnsi" w:hAnsiTheme="minorHAnsi" w:cstheme="minorHAnsi"/>
          <w:sz w:val="20"/>
          <w:szCs w:val="22"/>
        </w:rPr>
        <w:t>Logros, objetivos o r</w:t>
      </w:r>
      <w:r w:rsidRPr="00FA3ACC">
        <w:rPr>
          <w:rFonts w:asciiTheme="minorHAnsi" w:hAnsiTheme="minorHAnsi" w:cstheme="minorHAnsi"/>
          <w:sz w:val="20"/>
          <w:szCs w:val="22"/>
        </w:rPr>
        <w:t>esultados esperados durante la compensación</w:t>
      </w:r>
      <w:r w:rsidR="0047131C">
        <w:rPr>
          <w:rFonts w:asciiTheme="minorHAnsi" w:hAnsiTheme="minorHAnsi" w:cstheme="minorHAnsi"/>
          <w:sz w:val="20"/>
          <w:szCs w:val="22"/>
          <w:vertAlign w:val="superscript"/>
        </w:rPr>
        <w:t>2</w:t>
      </w:r>
      <w:r w:rsidRPr="00FA3ACC">
        <w:rPr>
          <w:rFonts w:asciiTheme="minorHAnsi" w:hAnsiTheme="minorHAnsi" w:cstheme="minorHAnsi"/>
          <w:sz w:val="20"/>
          <w:szCs w:val="22"/>
        </w:rPr>
        <w:t>:</w:t>
      </w:r>
    </w:p>
    <w:p w14:paraId="2186284F" w14:textId="77777777" w:rsidR="001D11ED" w:rsidRPr="00FA3ACC" w:rsidRDefault="001D11ED" w:rsidP="00D61CE0">
      <w:pPr>
        <w:pStyle w:val="Prrafodelista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Theme="minorHAnsi" w:hAnsiTheme="minorHAnsi" w:cstheme="minorHAnsi"/>
          <w:sz w:val="20"/>
          <w:szCs w:val="22"/>
        </w:rPr>
        <w:t>______________________________</w:t>
      </w:r>
    </w:p>
    <w:p w14:paraId="32C52150" w14:textId="16B8E0C7" w:rsidR="001D11ED" w:rsidRPr="00FA3ACC" w:rsidRDefault="001D11ED" w:rsidP="00D61CE0">
      <w:pPr>
        <w:pStyle w:val="Prrafodelista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Theme="minorHAnsi" w:hAnsiTheme="minorHAnsi" w:cstheme="minorHAnsi"/>
          <w:sz w:val="20"/>
          <w:szCs w:val="22"/>
        </w:rPr>
        <w:t>_____________________________</w:t>
      </w:r>
      <w:r w:rsidR="000D6469" w:rsidRPr="00FA3ACC">
        <w:rPr>
          <w:rFonts w:asciiTheme="minorHAnsi" w:hAnsiTheme="minorHAnsi" w:cstheme="minorHAnsi"/>
          <w:sz w:val="20"/>
          <w:szCs w:val="22"/>
        </w:rPr>
        <w:t>_</w:t>
      </w:r>
    </w:p>
    <w:p w14:paraId="4F9BBFE5" w14:textId="77777777" w:rsidR="001D11ED" w:rsidRPr="00FA3ACC" w:rsidRDefault="001D11ED" w:rsidP="00D61CE0">
      <w:pPr>
        <w:pStyle w:val="Prrafodelista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Theme="minorHAnsi" w:hAnsiTheme="minorHAnsi" w:cstheme="minorHAnsi"/>
          <w:sz w:val="20"/>
          <w:szCs w:val="22"/>
        </w:rPr>
        <w:t>______________________________</w:t>
      </w:r>
    </w:p>
    <w:p w14:paraId="4850BDF9" w14:textId="77777777" w:rsidR="0072654C" w:rsidRPr="00FA3ACC" w:rsidRDefault="0072654C" w:rsidP="00D61CE0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10A538DB" w14:textId="77777777" w:rsidR="00105A8A" w:rsidRPr="00FA3ACC" w:rsidRDefault="00105A8A" w:rsidP="00D61CE0">
      <w:pPr>
        <w:jc w:val="both"/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Theme="minorHAnsi" w:hAnsiTheme="minorHAnsi" w:cstheme="minorHAnsi"/>
          <w:sz w:val="20"/>
          <w:szCs w:val="22"/>
        </w:rPr>
        <w:t>Cordialmente,</w:t>
      </w:r>
    </w:p>
    <w:p w14:paraId="2D82F34A" w14:textId="77777777" w:rsidR="00105A8A" w:rsidRPr="00FA3ACC" w:rsidRDefault="00105A8A" w:rsidP="00D61CE0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645EA0FF" w14:textId="7E202736" w:rsidR="00105A8A" w:rsidRPr="002D26F6" w:rsidRDefault="00105A8A" w:rsidP="00D61CE0">
      <w:pPr>
        <w:jc w:val="both"/>
        <w:rPr>
          <w:rFonts w:asciiTheme="minorHAnsi" w:hAnsiTheme="minorHAnsi" w:cstheme="minorHAnsi"/>
          <w:b/>
          <w:sz w:val="20"/>
          <w:szCs w:val="22"/>
        </w:rPr>
      </w:pPr>
      <w:r w:rsidRPr="002D26F6">
        <w:rPr>
          <w:rFonts w:asciiTheme="minorHAnsi" w:hAnsiTheme="minorHAnsi" w:cstheme="minorHAnsi"/>
          <w:b/>
          <w:sz w:val="20"/>
          <w:szCs w:val="22"/>
        </w:rPr>
        <w:t>Firma</w:t>
      </w:r>
      <w:r w:rsidR="00A45A94" w:rsidRPr="002D26F6">
        <w:rPr>
          <w:rFonts w:asciiTheme="minorHAnsi" w:hAnsiTheme="minorHAnsi" w:cstheme="minorHAnsi"/>
          <w:b/>
          <w:sz w:val="20"/>
          <w:szCs w:val="22"/>
        </w:rPr>
        <w:t xml:space="preserve"> del servidor</w:t>
      </w:r>
      <w:r w:rsidRPr="002D26F6">
        <w:rPr>
          <w:rFonts w:asciiTheme="minorHAnsi" w:hAnsiTheme="minorHAnsi" w:cstheme="minorHAnsi"/>
          <w:b/>
          <w:sz w:val="20"/>
          <w:szCs w:val="22"/>
        </w:rPr>
        <w:t>: __________________________________________</w:t>
      </w:r>
      <w:r w:rsidR="00FA3ACC" w:rsidRPr="002D26F6">
        <w:rPr>
          <w:rFonts w:asciiTheme="minorHAnsi" w:hAnsiTheme="minorHAnsi" w:cstheme="minorHAnsi"/>
          <w:b/>
          <w:sz w:val="20"/>
          <w:szCs w:val="22"/>
        </w:rPr>
        <w:t>__</w:t>
      </w:r>
    </w:p>
    <w:p w14:paraId="2FE3B5CE" w14:textId="77777777" w:rsidR="00A45A94" w:rsidRPr="00FA3ACC" w:rsidRDefault="00A45A94" w:rsidP="00D61CE0">
      <w:pPr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Theme="minorHAnsi" w:hAnsiTheme="minorHAnsi" w:cstheme="minorHAnsi"/>
          <w:sz w:val="20"/>
          <w:szCs w:val="22"/>
        </w:rPr>
        <w:t xml:space="preserve">Nombre del servidor: __________________________________________ </w:t>
      </w:r>
    </w:p>
    <w:p w14:paraId="4DC27674" w14:textId="77777777" w:rsidR="00A45A94" w:rsidRPr="00FA3ACC" w:rsidRDefault="00A45A94" w:rsidP="00D61CE0">
      <w:pPr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Theme="minorHAnsi" w:hAnsiTheme="minorHAnsi" w:cstheme="minorHAnsi"/>
          <w:sz w:val="20"/>
          <w:szCs w:val="22"/>
        </w:rPr>
        <w:t>Cargo: ______________________________________________________</w:t>
      </w:r>
    </w:p>
    <w:p w14:paraId="38471915" w14:textId="77777777" w:rsidR="00A45A94" w:rsidRPr="00FA3ACC" w:rsidRDefault="00A45A94" w:rsidP="00D61CE0">
      <w:pPr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Theme="minorHAnsi" w:hAnsiTheme="minorHAnsi" w:cstheme="minorHAnsi"/>
          <w:sz w:val="20"/>
          <w:szCs w:val="22"/>
        </w:rPr>
        <w:t>Dependencia: ________________________________________________</w:t>
      </w:r>
    </w:p>
    <w:p w14:paraId="1A9A0569" w14:textId="328D3329" w:rsidR="00A45A94" w:rsidRPr="00FA3ACC" w:rsidRDefault="00A45A94" w:rsidP="00D61CE0">
      <w:pPr>
        <w:rPr>
          <w:rFonts w:asciiTheme="minorHAnsi" w:hAnsiTheme="minorHAnsi" w:cstheme="minorHAnsi"/>
          <w:sz w:val="20"/>
          <w:szCs w:val="22"/>
        </w:rPr>
      </w:pPr>
      <w:r w:rsidRPr="00FA3ACC">
        <w:rPr>
          <w:rFonts w:asciiTheme="minorHAnsi" w:hAnsiTheme="minorHAnsi" w:cstheme="minorHAnsi"/>
          <w:sz w:val="20"/>
          <w:szCs w:val="22"/>
        </w:rPr>
        <w:t>Nombre del jefe inmediato del servidor: _____________________________________</w:t>
      </w:r>
      <w:r w:rsidR="00FA3ACC">
        <w:rPr>
          <w:rFonts w:asciiTheme="minorHAnsi" w:hAnsiTheme="minorHAnsi" w:cstheme="minorHAnsi"/>
          <w:sz w:val="20"/>
          <w:szCs w:val="22"/>
        </w:rPr>
        <w:t>_______________</w:t>
      </w:r>
    </w:p>
    <w:p w14:paraId="21CE4B43" w14:textId="77777777" w:rsidR="00A45A94" w:rsidRPr="00FA3ACC" w:rsidRDefault="00A45A94" w:rsidP="00D61CE0">
      <w:pPr>
        <w:rPr>
          <w:rFonts w:ascii="Calibri" w:hAnsi="Calibri" w:cs="Calibri"/>
          <w:b/>
          <w:sz w:val="20"/>
          <w:szCs w:val="22"/>
        </w:rPr>
      </w:pPr>
      <w:r w:rsidRPr="00FA3ACC">
        <w:rPr>
          <w:rFonts w:asciiTheme="minorHAnsi" w:hAnsiTheme="minorHAnsi" w:cstheme="minorHAnsi"/>
          <w:sz w:val="20"/>
          <w:szCs w:val="22"/>
        </w:rPr>
        <w:t>Cargo del jefe inmediato del servidor: ______________________________________________________</w:t>
      </w:r>
    </w:p>
    <w:p w14:paraId="21BD1E79" w14:textId="77777777" w:rsidR="00A45A94" w:rsidRPr="00FA3ACC" w:rsidRDefault="00A45A94" w:rsidP="00D61CE0">
      <w:pPr>
        <w:rPr>
          <w:rFonts w:asciiTheme="minorHAnsi" w:hAnsiTheme="minorHAnsi" w:cstheme="minorHAnsi"/>
          <w:sz w:val="20"/>
          <w:szCs w:val="22"/>
        </w:rPr>
      </w:pPr>
    </w:p>
    <w:p w14:paraId="6042CF86" w14:textId="77777777" w:rsidR="00FA3ACC" w:rsidRDefault="00FA3ACC" w:rsidP="00254C7A">
      <w:pPr>
        <w:spacing w:line="120" w:lineRule="auto"/>
        <w:rPr>
          <w:rFonts w:asciiTheme="minorHAnsi" w:hAnsiTheme="minorHAnsi" w:cstheme="minorHAnsi"/>
          <w:sz w:val="20"/>
          <w:szCs w:val="22"/>
        </w:rPr>
      </w:pPr>
    </w:p>
    <w:p w14:paraId="0B32A23B" w14:textId="55E63C97" w:rsidR="00A45A94" w:rsidRDefault="00A45A94" w:rsidP="00D61CE0">
      <w:pPr>
        <w:rPr>
          <w:rFonts w:asciiTheme="minorHAnsi" w:hAnsiTheme="minorHAnsi" w:cstheme="minorHAnsi"/>
          <w:b/>
          <w:sz w:val="20"/>
          <w:szCs w:val="22"/>
        </w:rPr>
      </w:pPr>
      <w:proofErr w:type="spellStart"/>
      <w:r w:rsidRPr="002D26F6">
        <w:rPr>
          <w:rFonts w:asciiTheme="minorHAnsi" w:hAnsiTheme="minorHAnsi" w:cstheme="minorHAnsi"/>
          <w:b/>
          <w:sz w:val="20"/>
          <w:szCs w:val="22"/>
        </w:rPr>
        <w:t>V</w:t>
      </w:r>
      <w:r w:rsidRPr="00AE1FE8">
        <w:rPr>
          <w:rFonts w:asciiTheme="minorHAnsi" w:hAnsiTheme="minorHAnsi" w:cstheme="minorHAnsi"/>
          <w:b/>
          <w:sz w:val="20"/>
          <w:szCs w:val="22"/>
          <w:vertAlign w:val="superscript"/>
        </w:rPr>
        <w:t>o</w:t>
      </w:r>
      <w:r w:rsidRPr="002D26F6">
        <w:rPr>
          <w:rFonts w:asciiTheme="minorHAnsi" w:hAnsiTheme="minorHAnsi" w:cstheme="minorHAnsi"/>
          <w:b/>
          <w:sz w:val="20"/>
          <w:szCs w:val="22"/>
        </w:rPr>
        <w:t>.B</w:t>
      </w:r>
      <w:r w:rsidRPr="00AE1FE8">
        <w:rPr>
          <w:rFonts w:asciiTheme="minorHAnsi" w:hAnsiTheme="minorHAnsi" w:cstheme="minorHAnsi"/>
          <w:b/>
          <w:sz w:val="20"/>
          <w:szCs w:val="22"/>
          <w:vertAlign w:val="superscript"/>
        </w:rPr>
        <w:t>o</w:t>
      </w:r>
      <w:proofErr w:type="spellEnd"/>
      <w:r w:rsidRPr="002D26F6">
        <w:rPr>
          <w:rFonts w:asciiTheme="minorHAnsi" w:hAnsiTheme="minorHAnsi" w:cstheme="minorHAnsi"/>
          <w:b/>
          <w:sz w:val="20"/>
          <w:szCs w:val="22"/>
        </w:rPr>
        <w:t>. del jefe inmediato del servidor</w:t>
      </w:r>
      <w:r w:rsidR="00F7710D" w:rsidRPr="002D26F6">
        <w:rPr>
          <w:rStyle w:val="Refdenotaalpie"/>
          <w:rFonts w:asciiTheme="minorHAnsi" w:hAnsiTheme="minorHAnsi" w:cstheme="minorHAnsi"/>
          <w:b/>
          <w:sz w:val="20"/>
          <w:szCs w:val="22"/>
        </w:rPr>
        <w:footnoteReference w:id="3"/>
      </w:r>
      <w:r w:rsidRPr="002D26F6">
        <w:rPr>
          <w:rFonts w:asciiTheme="minorHAnsi" w:hAnsiTheme="minorHAnsi" w:cstheme="minorHAnsi"/>
          <w:b/>
          <w:sz w:val="20"/>
          <w:szCs w:val="22"/>
        </w:rPr>
        <w:t>: _________</w:t>
      </w:r>
      <w:r w:rsidR="00F7710D" w:rsidRPr="002D26F6">
        <w:rPr>
          <w:rFonts w:asciiTheme="minorHAnsi" w:hAnsiTheme="minorHAnsi" w:cstheme="minorHAnsi"/>
          <w:b/>
          <w:sz w:val="20"/>
          <w:szCs w:val="22"/>
        </w:rPr>
        <w:t>___________</w:t>
      </w:r>
      <w:r w:rsidRPr="002D26F6">
        <w:rPr>
          <w:rFonts w:asciiTheme="minorHAnsi" w:hAnsiTheme="minorHAnsi" w:cstheme="minorHAnsi"/>
          <w:b/>
          <w:sz w:val="20"/>
          <w:szCs w:val="22"/>
        </w:rPr>
        <w:t>______</w:t>
      </w:r>
    </w:p>
    <w:p w14:paraId="36C5874D" w14:textId="77777777" w:rsidR="00B83CCD" w:rsidRDefault="00B83CCD" w:rsidP="00D61CE0">
      <w:pPr>
        <w:rPr>
          <w:rFonts w:asciiTheme="minorHAnsi" w:hAnsiTheme="minorHAnsi" w:cstheme="minorHAnsi"/>
          <w:b/>
          <w:sz w:val="20"/>
          <w:szCs w:val="22"/>
        </w:rPr>
      </w:pPr>
    </w:p>
    <w:p w14:paraId="52E4661F" w14:textId="77777777" w:rsidR="00B83CCD" w:rsidRDefault="00B83CCD" w:rsidP="00D61CE0">
      <w:pPr>
        <w:rPr>
          <w:rFonts w:asciiTheme="minorHAnsi" w:hAnsiTheme="minorHAnsi" w:cstheme="minorHAnsi"/>
          <w:b/>
          <w:sz w:val="20"/>
          <w:szCs w:val="22"/>
        </w:rPr>
      </w:pPr>
    </w:p>
    <w:p w14:paraId="3CA108F2" w14:textId="77777777" w:rsidR="005B4C74" w:rsidRDefault="005B4C74" w:rsidP="00B83CCD">
      <w:pPr>
        <w:jc w:val="center"/>
        <w:rPr>
          <w:rFonts w:asciiTheme="minorHAnsi" w:hAnsiTheme="minorHAnsi" w:cstheme="minorHAnsi"/>
          <w:b/>
          <w:sz w:val="20"/>
          <w:szCs w:val="22"/>
        </w:rPr>
      </w:pPr>
    </w:p>
    <w:p w14:paraId="7686DFB4" w14:textId="77777777" w:rsidR="00B83CCD" w:rsidRDefault="00B83CCD" w:rsidP="00B83CCD">
      <w:pPr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INSTRUCCIONES PARA EL DILIGENCIAMIENTO DEL FORMATO</w:t>
      </w:r>
    </w:p>
    <w:p w14:paraId="6AD3DFB7" w14:textId="77777777" w:rsidR="00B83CCD" w:rsidRDefault="00B83CCD" w:rsidP="00B83CCD">
      <w:pPr>
        <w:jc w:val="center"/>
        <w:rPr>
          <w:rFonts w:asciiTheme="minorHAnsi" w:hAnsiTheme="minorHAnsi" w:cstheme="minorHAnsi"/>
          <w:b/>
          <w:sz w:val="20"/>
          <w:szCs w:val="22"/>
        </w:rPr>
      </w:pPr>
    </w:p>
    <w:p w14:paraId="173C0B7B" w14:textId="4D8AEB58" w:rsidR="00125EF6" w:rsidRDefault="008E0136" w:rsidP="00125EF6">
      <w:pPr>
        <w:pStyle w:val="Prrafodelista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El</w:t>
      </w:r>
      <w:r w:rsidR="00125EF6">
        <w:rPr>
          <w:rFonts w:asciiTheme="minorHAnsi" w:hAnsiTheme="minorHAnsi" w:cstheme="minorHAnsi"/>
          <w:sz w:val="20"/>
          <w:szCs w:val="22"/>
        </w:rPr>
        <w:t xml:space="preserve"> jefe inmediato se debe reunir con cada servidor y</w:t>
      </w:r>
      <w:r w:rsidR="00E009FB">
        <w:rPr>
          <w:rFonts w:asciiTheme="minorHAnsi" w:hAnsiTheme="minorHAnsi" w:cstheme="minorHAnsi"/>
          <w:sz w:val="20"/>
          <w:szCs w:val="22"/>
        </w:rPr>
        <w:t>,</w:t>
      </w:r>
      <w:r w:rsidR="00125EF6">
        <w:rPr>
          <w:rFonts w:asciiTheme="minorHAnsi" w:hAnsiTheme="minorHAnsi" w:cstheme="minorHAnsi"/>
          <w:sz w:val="20"/>
          <w:szCs w:val="22"/>
        </w:rPr>
        <w:t xml:space="preserve"> de acuerdo con sus funciones</w:t>
      </w:r>
      <w:r w:rsidR="00E009FB">
        <w:rPr>
          <w:rFonts w:asciiTheme="minorHAnsi" w:hAnsiTheme="minorHAnsi" w:cstheme="minorHAnsi"/>
          <w:sz w:val="20"/>
          <w:szCs w:val="22"/>
        </w:rPr>
        <w:t>,</w:t>
      </w:r>
      <w:r w:rsidR="00125EF6">
        <w:rPr>
          <w:rFonts w:asciiTheme="minorHAnsi" w:hAnsiTheme="minorHAnsi" w:cstheme="minorHAnsi"/>
          <w:sz w:val="20"/>
          <w:szCs w:val="22"/>
        </w:rPr>
        <w:t xml:space="preserve"> concertarán la forma de compensación del tiempo de descanso en Semana Santa.</w:t>
      </w:r>
    </w:p>
    <w:p w14:paraId="38CC6FA2" w14:textId="77777777" w:rsidR="005B4C74" w:rsidRDefault="005B4C74" w:rsidP="005B4C74">
      <w:pPr>
        <w:pStyle w:val="Prrafodelista"/>
        <w:jc w:val="both"/>
        <w:rPr>
          <w:rFonts w:asciiTheme="minorHAnsi" w:hAnsiTheme="minorHAnsi" w:cstheme="minorHAnsi"/>
          <w:sz w:val="20"/>
          <w:szCs w:val="22"/>
        </w:rPr>
      </w:pPr>
    </w:p>
    <w:p w14:paraId="3EFAB63C" w14:textId="39E2DFD0" w:rsidR="00FF7CBD" w:rsidRDefault="00FF7CBD" w:rsidP="00FF7CBD">
      <w:pPr>
        <w:pStyle w:val="Prrafodelista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Si la compensación es por tiempo, </w:t>
      </w:r>
      <w:r w:rsidR="00F26FCD">
        <w:rPr>
          <w:rFonts w:asciiTheme="minorHAnsi" w:hAnsiTheme="minorHAnsi" w:cstheme="minorHAnsi"/>
          <w:sz w:val="20"/>
          <w:szCs w:val="22"/>
        </w:rPr>
        <w:t>se deb</w:t>
      </w:r>
      <w:r w:rsidR="0041613B">
        <w:rPr>
          <w:rFonts w:asciiTheme="minorHAnsi" w:hAnsiTheme="minorHAnsi" w:cstheme="minorHAnsi"/>
          <w:sz w:val="20"/>
          <w:szCs w:val="22"/>
        </w:rPr>
        <w:t>e</w:t>
      </w:r>
      <w:r w:rsidR="00F26FCD">
        <w:rPr>
          <w:rFonts w:asciiTheme="minorHAnsi" w:hAnsiTheme="minorHAnsi" w:cstheme="minorHAnsi"/>
          <w:sz w:val="20"/>
          <w:szCs w:val="22"/>
        </w:rPr>
        <w:t xml:space="preserve"> tener en cuenta lo</w:t>
      </w:r>
      <w:r w:rsidR="0041613B">
        <w:rPr>
          <w:rFonts w:asciiTheme="minorHAnsi" w:hAnsiTheme="minorHAnsi" w:cstheme="minorHAnsi"/>
          <w:sz w:val="20"/>
          <w:szCs w:val="22"/>
        </w:rPr>
        <w:t xml:space="preserve"> siguiente</w:t>
      </w:r>
      <w:r>
        <w:rPr>
          <w:rFonts w:asciiTheme="minorHAnsi" w:hAnsiTheme="minorHAnsi" w:cstheme="minorHAnsi"/>
          <w:sz w:val="20"/>
          <w:szCs w:val="22"/>
        </w:rPr>
        <w:t>:</w:t>
      </w:r>
    </w:p>
    <w:p w14:paraId="3F296888" w14:textId="1873375B" w:rsidR="00FF7CBD" w:rsidRDefault="00F26FCD" w:rsidP="00FF7CBD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Podrá ser u</w:t>
      </w:r>
      <w:r w:rsidR="00FF7CBD" w:rsidRPr="00FF7CBD">
        <w:rPr>
          <w:rFonts w:asciiTheme="minorHAnsi" w:hAnsiTheme="minorHAnsi" w:cstheme="minorHAnsi"/>
          <w:sz w:val="20"/>
          <w:szCs w:val="22"/>
        </w:rPr>
        <w:t xml:space="preserve">na (1) hora adicional a la jornada ordinaria, </w:t>
      </w:r>
      <w:r w:rsidR="00FF7CBD">
        <w:rPr>
          <w:rFonts w:asciiTheme="minorHAnsi" w:hAnsiTheme="minorHAnsi" w:cstheme="minorHAnsi"/>
          <w:sz w:val="20"/>
          <w:szCs w:val="22"/>
        </w:rPr>
        <w:t xml:space="preserve">que </w:t>
      </w:r>
      <w:r w:rsidR="00FF7CBD" w:rsidRPr="00FF7CBD">
        <w:rPr>
          <w:rFonts w:asciiTheme="minorHAnsi" w:hAnsiTheme="minorHAnsi" w:cstheme="minorHAnsi"/>
          <w:sz w:val="20"/>
          <w:szCs w:val="22"/>
        </w:rPr>
        <w:t xml:space="preserve">deberá ser </w:t>
      </w:r>
      <w:r w:rsidR="00FF7CBD">
        <w:rPr>
          <w:rFonts w:asciiTheme="minorHAnsi" w:hAnsiTheme="minorHAnsi" w:cstheme="minorHAnsi"/>
          <w:sz w:val="20"/>
          <w:szCs w:val="22"/>
        </w:rPr>
        <w:t>pactada para los veinticuatro días (24) laborales anteriores al inicio del descanso de Semana Santa.</w:t>
      </w:r>
    </w:p>
    <w:p w14:paraId="1C4C626B" w14:textId="4743D74D" w:rsidR="00FF7CBD" w:rsidRDefault="00F26FCD" w:rsidP="003B02C6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Podrán ser d</w:t>
      </w:r>
      <w:r w:rsidR="00FF7CBD">
        <w:rPr>
          <w:rFonts w:asciiTheme="minorHAnsi" w:hAnsiTheme="minorHAnsi" w:cstheme="minorHAnsi"/>
          <w:sz w:val="20"/>
          <w:szCs w:val="22"/>
        </w:rPr>
        <w:t>os (2) o más horas adicionales</w:t>
      </w:r>
      <w:r w:rsidR="002722A5">
        <w:rPr>
          <w:rFonts w:asciiTheme="minorHAnsi" w:hAnsiTheme="minorHAnsi" w:cstheme="minorHAnsi"/>
          <w:sz w:val="20"/>
          <w:szCs w:val="22"/>
        </w:rPr>
        <w:t xml:space="preserve"> a la jornada ordinaria</w:t>
      </w:r>
      <w:r w:rsidR="00FF7CBD">
        <w:rPr>
          <w:rFonts w:asciiTheme="minorHAnsi" w:hAnsiTheme="minorHAnsi" w:cstheme="minorHAnsi"/>
          <w:sz w:val="20"/>
          <w:szCs w:val="22"/>
        </w:rPr>
        <w:t>, lo que deberá indicarse claramente</w:t>
      </w:r>
      <w:r w:rsidR="00805559">
        <w:rPr>
          <w:rFonts w:asciiTheme="minorHAnsi" w:hAnsiTheme="minorHAnsi" w:cstheme="minorHAnsi"/>
          <w:sz w:val="20"/>
          <w:szCs w:val="22"/>
        </w:rPr>
        <w:t>. L</w:t>
      </w:r>
      <w:r w:rsidR="003B02C6">
        <w:rPr>
          <w:rFonts w:asciiTheme="minorHAnsi" w:hAnsiTheme="minorHAnsi" w:cstheme="minorHAnsi"/>
          <w:sz w:val="20"/>
          <w:szCs w:val="22"/>
        </w:rPr>
        <w:t xml:space="preserve">a </w:t>
      </w:r>
      <w:r w:rsidR="00FF7CBD">
        <w:rPr>
          <w:rFonts w:asciiTheme="minorHAnsi" w:hAnsiTheme="minorHAnsi" w:cstheme="minorHAnsi"/>
          <w:sz w:val="20"/>
          <w:szCs w:val="22"/>
        </w:rPr>
        <w:t xml:space="preserve">compensación </w:t>
      </w:r>
      <w:r>
        <w:rPr>
          <w:rFonts w:asciiTheme="minorHAnsi" w:hAnsiTheme="minorHAnsi" w:cstheme="minorHAnsi"/>
          <w:sz w:val="20"/>
          <w:szCs w:val="22"/>
        </w:rPr>
        <w:t xml:space="preserve">de las veinticuatro (24) horas </w:t>
      </w:r>
      <w:r w:rsidR="003B02C6">
        <w:rPr>
          <w:rFonts w:asciiTheme="minorHAnsi" w:hAnsiTheme="minorHAnsi" w:cstheme="minorHAnsi"/>
          <w:sz w:val="20"/>
          <w:szCs w:val="22"/>
        </w:rPr>
        <w:t xml:space="preserve">se deberá completar el </w:t>
      </w:r>
      <w:r w:rsidR="00FF7CBD">
        <w:rPr>
          <w:rFonts w:asciiTheme="minorHAnsi" w:hAnsiTheme="minorHAnsi" w:cstheme="minorHAnsi"/>
          <w:sz w:val="20"/>
          <w:szCs w:val="22"/>
        </w:rPr>
        <w:t xml:space="preserve">día </w:t>
      </w:r>
      <w:r w:rsidR="003B02C6">
        <w:rPr>
          <w:rFonts w:asciiTheme="minorHAnsi" w:hAnsiTheme="minorHAnsi" w:cstheme="minorHAnsi"/>
          <w:sz w:val="20"/>
          <w:szCs w:val="22"/>
        </w:rPr>
        <w:t>laboral anterior al inicio del descanso de Semana Santa.</w:t>
      </w:r>
    </w:p>
    <w:p w14:paraId="77951BE2" w14:textId="77777777" w:rsidR="003B02C6" w:rsidRPr="003B02C6" w:rsidRDefault="003B02C6" w:rsidP="003B02C6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3B02C6">
        <w:rPr>
          <w:rFonts w:asciiTheme="minorHAnsi" w:hAnsiTheme="minorHAnsi" w:cstheme="minorHAnsi"/>
          <w:sz w:val="20"/>
          <w:szCs w:val="22"/>
        </w:rPr>
        <w:t xml:space="preserve">No se podrá sustituir la hora de almuerzo por la hora de compensación. </w:t>
      </w:r>
    </w:p>
    <w:p w14:paraId="087ABD76" w14:textId="77777777" w:rsidR="003B02C6" w:rsidRDefault="003B02C6" w:rsidP="003B02C6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3B02C6">
        <w:rPr>
          <w:rFonts w:asciiTheme="minorHAnsi" w:hAnsiTheme="minorHAnsi" w:cstheme="minorHAnsi"/>
          <w:sz w:val="20"/>
          <w:szCs w:val="22"/>
        </w:rPr>
        <w:t>Los servidores públicos autorizados para laborar horas extras compensarán la hora exigida al finalizar su horario extendido.</w:t>
      </w:r>
    </w:p>
    <w:p w14:paraId="610E99A0" w14:textId="3D87FF20" w:rsidR="003B02C6" w:rsidRPr="003B02C6" w:rsidRDefault="003B02C6" w:rsidP="003B02C6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L</w:t>
      </w:r>
      <w:r w:rsidRPr="003B02C6">
        <w:rPr>
          <w:rFonts w:asciiTheme="minorHAnsi" w:hAnsiTheme="minorHAnsi" w:cstheme="minorHAnsi"/>
          <w:sz w:val="20"/>
          <w:szCs w:val="22"/>
        </w:rPr>
        <w:t xml:space="preserve">os días y horarios marcados de lunes a </w:t>
      </w:r>
      <w:r w:rsidR="00F363B6">
        <w:rPr>
          <w:rFonts w:asciiTheme="minorHAnsi" w:hAnsiTheme="minorHAnsi" w:cstheme="minorHAnsi"/>
          <w:sz w:val="20"/>
          <w:szCs w:val="22"/>
        </w:rPr>
        <w:t>viernes</w:t>
      </w:r>
      <w:r w:rsidRPr="003B02C6">
        <w:rPr>
          <w:rFonts w:asciiTheme="minorHAnsi" w:hAnsiTheme="minorHAnsi" w:cstheme="minorHAnsi"/>
          <w:sz w:val="20"/>
          <w:szCs w:val="22"/>
        </w:rPr>
        <w:t xml:space="preserve"> serán los mismos para todo el periodo de compensación.</w:t>
      </w:r>
      <w:r w:rsidR="00805559">
        <w:rPr>
          <w:rFonts w:asciiTheme="minorHAnsi" w:hAnsiTheme="minorHAnsi" w:cstheme="minorHAnsi"/>
          <w:sz w:val="20"/>
          <w:szCs w:val="22"/>
        </w:rPr>
        <w:t xml:space="preserve"> </w:t>
      </w:r>
    </w:p>
    <w:p w14:paraId="15E37E2F" w14:textId="77777777" w:rsidR="005B4C74" w:rsidRDefault="005B4C74" w:rsidP="005B4C74">
      <w:pPr>
        <w:pStyle w:val="Prrafodelista"/>
        <w:jc w:val="both"/>
        <w:rPr>
          <w:rFonts w:asciiTheme="minorHAnsi" w:hAnsiTheme="minorHAnsi" w:cstheme="minorHAnsi"/>
          <w:sz w:val="20"/>
          <w:szCs w:val="22"/>
        </w:rPr>
      </w:pPr>
    </w:p>
    <w:p w14:paraId="146420BB" w14:textId="1874BC6B" w:rsidR="003B02C6" w:rsidRDefault="003B02C6" w:rsidP="003B02C6">
      <w:pPr>
        <w:pStyle w:val="Prrafodelista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Cuando se trate de compensación por </w:t>
      </w:r>
      <w:r w:rsidRPr="003B02C6">
        <w:rPr>
          <w:rFonts w:asciiTheme="minorHAnsi" w:hAnsiTheme="minorHAnsi" w:cstheme="minorHAnsi"/>
          <w:sz w:val="20"/>
          <w:szCs w:val="22"/>
        </w:rPr>
        <w:t>objetivos, logros</w:t>
      </w:r>
      <w:r>
        <w:rPr>
          <w:rStyle w:val="Refdenotaalpie"/>
          <w:rFonts w:asciiTheme="minorHAnsi" w:hAnsiTheme="minorHAnsi" w:cstheme="minorHAnsi"/>
          <w:sz w:val="20"/>
          <w:szCs w:val="22"/>
        </w:rPr>
        <w:footnoteReference w:id="4"/>
      </w:r>
      <w:r w:rsidRPr="003B02C6">
        <w:rPr>
          <w:rFonts w:asciiTheme="minorHAnsi" w:hAnsiTheme="minorHAnsi" w:cstheme="minorHAnsi"/>
          <w:sz w:val="20"/>
          <w:szCs w:val="22"/>
        </w:rPr>
        <w:t>, a</w:t>
      </w:r>
      <w:r>
        <w:rPr>
          <w:rFonts w:asciiTheme="minorHAnsi" w:hAnsiTheme="minorHAnsi" w:cstheme="minorHAnsi"/>
          <w:sz w:val="20"/>
          <w:szCs w:val="22"/>
        </w:rPr>
        <w:t>ctividades</w:t>
      </w:r>
      <w:r w:rsidR="00E009FB">
        <w:rPr>
          <w:rFonts w:asciiTheme="minorHAnsi" w:hAnsiTheme="minorHAnsi" w:cstheme="minorHAnsi"/>
          <w:sz w:val="20"/>
          <w:szCs w:val="22"/>
        </w:rPr>
        <w:t xml:space="preserve"> o</w:t>
      </w:r>
      <w:r>
        <w:rPr>
          <w:rFonts w:asciiTheme="minorHAnsi" w:hAnsiTheme="minorHAnsi" w:cstheme="minorHAnsi"/>
          <w:sz w:val="20"/>
          <w:szCs w:val="22"/>
        </w:rPr>
        <w:t xml:space="preserve"> resultados, se debe tener en cuenta lo siguiente:</w:t>
      </w:r>
    </w:p>
    <w:p w14:paraId="750C05A1" w14:textId="77777777" w:rsidR="00CE0101" w:rsidRPr="003B02C6" w:rsidRDefault="00CE0101" w:rsidP="00CE0101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Cada jefe inmediato concertará la compensación de tres (3) días de descanso en Semana Santa en relación con los l</w:t>
      </w:r>
      <w:r w:rsidRPr="003B02C6">
        <w:rPr>
          <w:rFonts w:asciiTheme="minorHAnsi" w:hAnsiTheme="minorHAnsi" w:cstheme="minorHAnsi"/>
          <w:sz w:val="20"/>
          <w:szCs w:val="22"/>
        </w:rPr>
        <w:t xml:space="preserve">ogros, objetivos o resultados </w:t>
      </w:r>
      <w:r>
        <w:rPr>
          <w:rFonts w:asciiTheme="minorHAnsi" w:hAnsiTheme="minorHAnsi" w:cstheme="minorHAnsi"/>
          <w:sz w:val="20"/>
          <w:szCs w:val="22"/>
        </w:rPr>
        <w:t xml:space="preserve">que se </w:t>
      </w:r>
      <w:r w:rsidRPr="003B02C6">
        <w:rPr>
          <w:rFonts w:asciiTheme="minorHAnsi" w:hAnsiTheme="minorHAnsi" w:cstheme="minorHAnsi"/>
          <w:sz w:val="20"/>
          <w:szCs w:val="22"/>
        </w:rPr>
        <w:t>espera</w:t>
      </w:r>
      <w:r>
        <w:rPr>
          <w:rFonts w:asciiTheme="minorHAnsi" w:hAnsiTheme="minorHAnsi" w:cstheme="minorHAnsi"/>
          <w:sz w:val="20"/>
          <w:szCs w:val="22"/>
        </w:rPr>
        <w:t>n.</w:t>
      </w:r>
    </w:p>
    <w:p w14:paraId="3F77F25F" w14:textId="1B742510" w:rsidR="003B02C6" w:rsidRDefault="006439B4" w:rsidP="003B02C6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Las actividades concertadas debe</w:t>
      </w:r>
      <w:r w:rsidR="004556B8">
        <w:rPr>
          <w:rFonts w:asciiTheme="minorHAnsi" w:hAnsiTheme="minorHAnsi" w:cstheme="minorHAnsi"/>
          <w:sz w:val="20"/>
          <w:szCs w:val="22"/>
        </w:rPr>
        <w:t>rá</w:t>
      </w:r>
      <w:r>
        <w:rPr>
          <w:rFonts w:asciiTheme="minorHAnsi" w:hAnsiTheme="minorHAnsi" w:cstheme="minorHAnsi"/>
          <w:sz w:val="20"/>
          <w:szCs w:val="22"/>
        </w:rPr>
        <w:t xml:space="preserve">n estar relacionadas directamente con la </w:t>
      </w:r>
      <w:r w:rsidR="00E009FB">
        <w:rPr>
          <w:rFonts w:asciiTheme="minorHAnsi" w:hAnsiTheme="minorHAnsi" w:cstheme="minorHAnsi"/>
          <w:sz w:val="20"/>
          <w:szCs w:val="22"/>
        </w:rPr>
        <w:t>función</w:t>
      </w:r>
      <w:r>
        <w:rPr>
          <w:rFonts w:asciiTheme="minorHAnsi" w:hAnsiTheme="minorHAnsi" w:cstheme="minorHAnsi"/>
          <w:sz w:val="20"/>
          <w:szCs w:val="22"/>
        </w:rPr>
        <w:t xml:space="preserve"> de la dependencia.</w:t>
      </w:r>
    </w:p>
    <w:p w14:paraId="4176551B" w14:textId="37B8C8E6" w:rsidR="003B02C6" w:rsidRDefault="003B02C6" w:rsidP="003B02C6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Deberá hacerse una descripción detallada de las actividades que se </w:t>
      </w:r>
      <w:r w:rsidR="00E009FB">
        <w:rPr>
          <w:rFonts w:asciiTheme="minorHAnsi" w:hAnsiTheme="minorHAnsi" w:cstheme="minorHAnsi"/>
          <w:sz w:val="20"/>
          <w:szCs w:val="22"/>
        </w:rPr>
        <w:t>adelantarán, tramitarán, gestionarán o proyectarán según corresponda</w:t>
      </w:r>
      <w:r w:rsidR="006439B4">
        <w:rPr>
          <w:rFonts w:asciiTheme="minorHAnsi" w:hAnsiTheme="minorHAnsi" w:cstheme="minorHAnsi"/>
          <w:sz w:val="20"/>
          <w:szCs w:val="22"/>
        </w:rPr>
        <w:t>.</w:t>
      </w:r>
    </w:p>
    <w:p w14:paraId="55CB632D" w14:textId="46FFF92B" w:rsidR="003B02C6" w:rsidRDefault="003B02C6" w:rsidP="003B02C6">
      <w:pPr>
        <w:pStyle w:val="Prrafodelista"/>
        <w:numPr>
          <w:ilvl w:val="1"/>
          <w:numId w:val="33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3B02C6">
        <w:rPr>
          <w:rFonts w:asciiTheme="minorHAnsi" w:hAnsiTheme="minorHAnsi" w:cstheme="minorHAnsi"/>
          <w:sz w:val="20"/>
          <w:szCs w:val="22"/>
        </w:rPr>
        <w:t xml:space="preserve">Deberá hacerse una relación de los </w:t>
      </w:r>
      <w:r>
        <w:rPr>
          <w:rFonts w:asciiTheme="minorHAnsi" w:hAnsiTheme="minorHAnsi" w:cstheme="minorHAnsi"/>
          <w:sz w:val="20"/>
          <w:szCs w:val="22"/>
        </w:rPr>
        <w:t>l</w:t>
      </w:r>
      <w:r w:rsidRPr="003B02C6">
        <w:rPr>
          <w:rFonts w:asciiTheme="minorHAnsi" w:hAnsiTheme="minorHAnsi" w:cstheme="minorHAnsi"/>
          <w:sz w:val="20"/>
          <w:szCs w:val="22"/>
        </w:rPr>
        <w:t xml:space="preserve">ogros, objetivos o resultados </w:t>
      </w:r>
      <w:r>
        <w:rPr>
          <w:rFonts w:asciiTheme="minorHAnsi" w:hAnsiTheme="minorHAnsi" w:cstheme="minorHAnsi"/>
          <w:sz w:val="20"/>
          <w:szCs w:val="22"/>
        </w:rPr>
        <w:t xml:space="preserve">puntuales que se </w:t>
      </w:r>
      <w:r w:rsidRPr="003B02C6">
        <w:rPr>
          <w:rFonts w:asciiTheme="minorHAnsi" w:hAnsiTheme="minorHAnsi" w:cstheme="minorHAnsi"/>
          <w:sz w:val="20"/>
          <w:szCs w:val="22"/>
        </w:rPr>
        <w:t>espera</w:t>
      </w:r>
      <w:r>
        <w:rPr>
          <w:rFonts w:asciiTheme="minorHAnsi" w:hAnsiTheme="minorHAnsi" w:cstheme="minorHAnsi"/>
          <w:sz w:val="20"/>
          <w:szCs w:val="22"/>
        </w:rPr>
        <w:t>n</w:t>
      </w:r>
      <w:r w:rsidRPr="003B02C6">
        <w:rPr>
          <w:rFonts w:asciiTheme="minorHAnsi" w:hAnsiTheme="minorHAnsi" w:cstheme="minorHAnsi"/>
          <w:sz w:val="20"/>
          <w:szCs w:val="22"/>
        </w:rPr>
        <w:t xml:space="preserve"> </w:t>
      </w:r>
      <w:r w:rsidR="00E009FB">
        <w:rPr>
          <w:rFonts w:asciiTheme="minorHAnsi" w:hAnsiTheme="minorHAnsi" w:cstheme="minorHAnsi"/>
          <w:sz w:val="20"/>
          <w:szCs w:val="22"/>
        </w:rPr>
        <w:t xml:space="preserve">obtener o cumplir </w:t>
      </w:r>
      <w:r w:rsidRPr="003B02C6">
        <w:rPr>
          <w:rFonts w:asciiTheme="minorHAnsi" w:hAnsiTheme="minorHAnsi" w:cstheme="minorHAnsi"/>
          <w:sz w:val="20"/>
          <w:szCs w:val="22"/>
        </w:rPr>
        <w:t>durante la compensación</w:t>
      </w:r>
      <w:r>
        <w:rPr>
          <w:rFonts w:asciiTheme="minorHAnsi" w:hAnsiTheme="minorHAnsi" w:cstheme="minorHAnsi"/>
          <w:sz w:val="20"/>
          <w:szCs w:val="22"/>
        </w:rPr>
        <w:t>.</w:t>
      </w:r>
    </w:p>
    <w:p w14:paraId="536C8CDE" w14:textId="77777777" w:rsidR="005B4C74" w:rsidRDefault="005B4C74" w:rsidP="005B4C74">
      <w:pPr>
        <w:pStyle w:val="Prrafodelista"/>
        <w:jc w:val="both"/>
        <w:rPr>
          <w:rFonts w:asciiTheme="minorHAnsi" w:hAnsiTheme="minorHAnsi" w:cstheme="minorHAnsi"/>
          <w:sz w:val="20"/>
          <w:szCs w:val="22"/>
        </w:rPr>
      </w:pPr>
    </w:p>
    <w:p w14:paraId="7CB85760" w14:textId="77777777" w:rsidR="006439B4" w:rsidRDefault="006439B4" w:rsidP="006439B4">
      <w:pPr>
        <w:pStyle w:val="Prrafodelista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Cada jefe de dependencia, a través de correo electrónico, </w:t>
      </w:r>
      <w:r w:rsidR="003B02C6" w:rsidRPr="006439B4">
        <w:rPr>
          <w:rFonts w:asciiTheme="minorHAnsi" w:hAnsiTheme="minorHAnsi" w:cstheme="minorHAnsi"/>
          <w:sz w:val="20"/>
          <w:szCs w:val="22"/>
        </w:rPr>
        <w:t>deberá remitir a las jefaturas de personal, o quien haga sus veces en las Sedes, el listado de los servidores</w:t>
      </w:r>
      <w:r>
        <w:rPr>
          <w:rFonts w:asciiTheme="minorHAnsi" w:hAnsiTheme="minorHAnsi" w:cstheme="minorHAnsi"/>
          <w:sz w:val="20"/>
          <w:szCs w:val="22"/>
        </w:rPr>
        <w:t xml:space="preserve"> a su cargo</w:t>
      </w:r>
      <w:r w:rsidR="003B02C6" w:rsidRPr="006439B4">
        <w:rPr>
          <w:rFonts w:asciiTheme="minorHAnsi" w:hAnsiTheme="minorHAnsi" w:cstheme="minorHAnsi"/>
          <w:sz w:val="20"/>
          <w:szCs w:val="22"/>
        </w:rPr>
        <w:t xml:space="preserve"> y la forma de compensación concertada</w:t>
      </w:r>
      <w:r>
        <w:rPr>
          <w:rFonts w:asciiTheme="minorHAnsi" w:hAnsiTheme="minorHAnsi" w:cstheme="minorHAnsi"/>
          <w:sz w:val="20"/>
          <w:szCs w:val="22"/>
        </w:rPr>
        <w:t>. En el ca</w:t>
      </w:r>
      <w:r w:rsidR="003B02C6" w:rsidRPr="006439B4">
        <w:rPr>
          <w:rFonts w:asciiTheme="minorHAnsi" w:hAnsiTheme="minorHAnsi" w:cstheme="minorHAnsi"/>
          <w:sz w:val="20"/>
          <w:szCs w:val="22"/>
        </w:rPr>
        <w:t xml:space="preserve">so que sea por horas, la relación de horarios acordados. </w:t>
      </w:r>
    </w:p>
    <w:p w14:paraId="0664F88B" w14:textId="77777777" w:rsidR="005B4C74" w:rsidRDefault="005B4C74" w:rsidP="005B4C74">
      <w:pPr>
        <w:pStyle w:val="Prrafodelista"/>
        <w:jc w:val="both"/>
        <w:rPr>
          <w:rFonts w:asciiTheme="minorHAnsi" w:hAnsiTheme="minorHAnsi" w:cstheme="minorHAnsi"/>
          <w:sz w:val="20"/>
          <w:szCs w:val="22"/>
        </w:rPr>
      </w:pPr>
    </w:p>
    <w:p w14:paraId="1454DA9E" w14:textId="05E5B156" w:rsidR="003B02C6" w:rsidRPr="006439B4" w:rsidRDefault="003B02C6" w:rsidP="006439B4">
      <w:pPr>
        <w:pStyle w:val="Prrafodelista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6439B4">
        <w:rPr>
          <w:rFonts w:asciiTheme="minorHAnsi" w:hAnsiTheme="minorHAnsi" w:cstheme="minorHAnsi"/>
          <w:sz w:val="20"/>
          <w:szCs w:val="22"/>
        </w:rPr>
        <w:t>El jefe de la dependencia</w:t>
      </w:r>
      <w:r w:rsidR="006439B4">
        <w:rPr>
          <w:rFonts w:asciiTheme="minorHAnsi" w:hAnsiTheme="minorHAnsi" w:cstheme="minorHAnsi"/>
          <w:sz w:val="20"/>
          <w:szCs w:val="22"/>
        </w:rPr>
        <w:t xml:space="preserve"> que da visto bueno al formato </w:t>
      </w:r>
      <w:r w:rsidR="00E009FB">
        <w:rPr>
          <w:rFonts w:asciiTheme="minorHAnsi" w:hAnsiTheme="minorHAnsi" w:cstheme="minorHAnsi"/>
          <w:sz w:val="20"/>
          <w:szCs w:val="22"/>
        </w:rPr>
        <w:t xml:space="preserve">y concerte con el servidor la </w:t>
      </w:r>
      <w:r w:rsidR="006439B4">
        <w:rPr>
          <w:rFonts w:asciiTheme="minorHAnsi" w:hAnsiTheme="minorHAnsi" w:cstheme="minorHAnsi"/>
          <w:sz w:val="20"/>
          <w:szCs w:val="22"/>
        </w:rPr>
        <w:t>forma de compensar el tiempo de descans</w:t>
      </w:r>
      <w:r w:rsidR="00914C5F">
        <w:rPr>
          <w:rFonts w:asciiTheme="minorHAnsi" w:hAnsiTheme="minorHAnsi" w:cstheme="minorHAnsi"/>
          <w:sz w:val="20"/>
          <w:szCs w:val="22"/>
        </w:rPr>
        <w:t>o</w:t>
      </w:r>
      <w:r w:rsidR="006439B4">
        <w:rPr>
          <w:rFonts w:asciiTheme="minorHAnsi" w:hAnsiTheme="minorHAnsi" w:cstheme="minorHAnsi"/>
          <w:sz w:val="20"/>
          <w:szCs w:val="22"/>
        </w:rPr>
        <w:t xml:space="preserve"> de Semana Santa,</w:t>
      </w:r>
      <w:r w:rsidRPr="006439B4">
        <w:rPr>
          <w:rFonts w:asciiTheme="minorHAnsi" w:hAnsiTheme="minorHAnsi" w:cstheme="minorHAnsi"/>
          <w:sz w:val="20"/>
          <w:szCs w:val="22"/>
        </w:rPr>
        <w:t xml:space="preserve"> deberá hacer seguimiento a su cumplimiento. </w:t>
      </w:r>
    </w:p>
    <w:p w14:paraId="6A9FA271" w14:textId="77777777" w:rsidR="005B4C74" w:rsidRDefault="005B4C74" w:rsidP="005B4C74">
      <w:pPr>
        <w:pStyle w:val="Prrafodelista"/>
        <w:jc w:val="both"/>
        <w:rPr>
          <w:rFonts w:asciiTheme="minorHAnsi" w:hAnsiTheme="minorHAnsi" w:cstheme="minorHAnsi"/>
          <w:sz w:val="20"/>
          <w:szCs w:val="22"/>
        </w:rPr>
      </w:pPr>
    </w:p>
    <w:p w14:paraId="74D7B9AC" w14:textId="1D2906B7" w:rsidR="006439B4" w:rsidRDefault="006439B4" w:rsidP="006439B4">
      <w:pPr>
        <w:pStyle w:val="Prrafodelista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La Dirección Nacional de Personal Académico y Administrativo estará a disposición de atender las inquietudes con respecto al diligenciam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2"/>
        </w:rPr>
        <w:t>iento del formato, a través de las extensiones 184</w:t>
      </w:r>
      <w:r w:rsidR="00BB7E82">
        <w:rPr>
          <w:rFonts w:asciiTheme="minorHAnsi" w:hAnsiTheme="minorHAnsi" w:cstheme="minorHAnsi"/>
          <w:sz w:val="20"/>
          <w:szCs w:val="22"/>
        </w:rPr>
        <w:t>77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="00BB7E82">
        <w:rPr>
          <w:rFonts w:asciiTheme="minorHAnsi" w:hAnsiTheme="minorHAnsi" w:cstheme="minorHAnsi"/>
          <w:sz w:val="20"/>
          <w:szCs w:val="22"/>
        </w:rPr>
        <w:t>o</w:t>
      </w:r>
      <w:r>
        <w:rPr>
          <w:rFonts w:asciiTheme="minorHAnsi" w:hAnsiTheme="minorHAnsi" w:cstheme="minorHAnsi"/>
          <w:sz w:val="20"/>
          <w:szCs w:val="22"/>
        </w:rPr>
        <w:t xml:space="preserve"> 18225</w:t>
      </w:r>
      <w:r w:rsidR="00BB7E82">
        <w:rPr>
          <w:rFonts w:asciiTheme="minorHAnsi" w:hAnsiTheme="minorHAnsi" w:cstheme="minorHAnsi"/>
          <w:sz w:val="20"/>
          <w:szCs w:val="22"/>
        </w:rPr>
        <w:t>.</w:t>
      </w:r>
    </w:p>
    <w:p w14:paraId="76343F11" w14:textId="12FB025C" w:rsidR="003B02C6" w:rsidRPr="002722A5" w:rsidRDefault="006439B4" w:rsidP="006439B4">
      <w:pPr>
        <w:pStyle w:val="Prrafodelista"/>
        <w:jc w:val="both"/>
        <w:rPr>
          <w:rFonts w:asciiTheme="minorHAnsi" w:hAnsiTheme="minorHAnsi" w:cstheme="minorHAnsi"/>
          <w:sz w:val="20"/>
          <w:szCs w:val="22"/>
          <w:lang w:val="es-CO"/>
        </w:rPr>
      </w:pPr>
      <w:r>
        <w:rPr>
          <w:rFonts w:asciiTheme="minorHAnsi" w:hAnsiTheme="minorHAnsi" w:cstheme="minorHAnsi"/>
          <w:sz w:val="20"/>
          <w:szCs w:val="22"/>
        </w:rPr>
        <w:t xml:space="preserve"> </w:t>
      </w:r>
    </w:p>
    <w:sectPr w:rsidR="003B02C6" w:rsidRPr="002722A5" w:rsidSect="00E76D1F">
      <w:headerReference w:type="default" r:id="rId8"/>
      <w:footerReference w:type="default" r:id="rId9"/>
      <w:pgSz w:w="12242" w:h="15842" w:code="1"/>
      <w:pgMar w:top="1418" w:right="1077" w:bottom="1418" w:left="1077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2B516" w14:textId="77777777" w:rsidR="00545A8D" w:rsidRDefault="00545A8D">
      <w:r>
        <w:separator/>
      </w:r>
    </w:p>
  </w:endnote>
  <w:endnote w:type="continuationSeparator" w:id="0">
    <w:p w14:paraId="50025069" w14:textId="77777777" w:rsidR="00545A8D" w:rsidRDefault="0054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09D5" w14:textId="37EF107E" w:rsidR="005801FC" w:rsidRPr="000E7795" w:rsidRDefault="005801FC" w:rsidP="00E76D1F">
    <w:pPr>
      <w:pStyle w:val="Piedepgina"/>
      <w:tabs>
        <w:tab w:val="clear" w:pos="8504"/>
      </w:tabs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Código:</w:t>
    </w:r>
    <w:r>
      <w:rPr>
        <w:rFonts w:asciiTheme="minorHAnsi" w:hAnsiTheme="minorHAnsi"/>
        <w:b/>
        <w:i/>
        <w:szCs w:val="18"/>
      </w:rPr>
      <w:t xml:space="preserve"> </w:t>
    </w:r>
    <w:r w:rsidRPr="00E76D1F">
      <w:rPr>
        <w:rFonts w:asciiTheme="minorHAnsi" w:hAnsiTheme="minorHAnsi"/>
        <w:b/>
        <w:i/>
        <w:szCs w:val="18"/>
      </w:rPr>
      <w:t>U.FT.08.007.</w:t>
    </w:r>
    <w:r w:rsidR="00745DE5">
      <w:rPr>
        <w:rFonts w:asciiTheme="minorHAnsi" w:hAnsiTheme="minorHAnsi"/>
        <w:b/>
        <w:i/>
        <w:szCs w:val="18"/>
      </w:rPr>
      <w:t>106</w:t>
    </w:r>
    <w:r>
      <w:rPr>
        <w:rFonts w:asciiTheme="minorHAnsi" w:hAnsiTheme="minorHAnsi"/>
        <w:b/>
        <w:i/>
        <w:szCs w:val="18"/>
      </w:rPr>
      <w:t xml:space="preserve">                            </w:t>
    </w:r>
    <w:r w:rsidR="00745DE5">
      <w:rPr>
        <w:rFonts w:asciiTheme="minorHAnsi" w:hAnsiTheme="minorHAnsi"/>
        <w:b/>
        <w:i/>
        <w:szCs w:val="18"/>
      </w:rPr>
      <w:t xml:space="preserve">         </w:t>
    </w:r>
    <w:r w:rsidRPr="000E7795">
      <w:rPr>
        <w:rFonts w:asciiTheme="minorHAnsi" w:hAnsiTheme="minorHAnsi"/>
        <w:b/>
        <w:i/>
        <w:szCs w:val="18"/>
      </w:rPr>
      <w:t>Versión:</w:t>
    </w:r>
    <w:r w:rsidR="00254C7A">
      <w:rPr>
        <w:rFonts w:asciiTheme="minorHAnsi" w:hAnsiTheme="minorHAnsi"/>
        <w:b/>
        <w:i/>
        <w:szCs w:val="18"/>
      </w:rPr>
      <w:t xml:space="preserve"> 2</w:t>
    </w:r>
    <w:r>
      <w:rPr>
        <w:rFonts w:asciiTheme="minorHAnsi" w:hAnsiTheme="minorHAnsi"/>
        <w:b/>
        <w:i/>
        <w:szCs w:val="18"/>
      </w:rPr>
      <w:t xml:space="preserve">.0                                                    </w:t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8E0136" w:rsidRPr="008E0136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8E0136" w:rsidRPr="008E0136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38FC8" w14:textId="77777777" w:rsidR="00545A8D" w:rsidRDefault="00545A8D">
      <w:r>
        <w:separator/>
      </w:r>
    </w:p>
  </w:footnote>
  <w:footnote w:type="continuationSeparator" w:id="0">
    <w:p w14:paraId="37D24FCC" w14:textId="77777777" w:rsidR="00545A8D" w:rsidRDefault="00545A8D">
      <w:r>
        <w:continuationSeparator/>
      </w:r>
    </w:p>
  </w:footnote>
  <w:footnote w:id="1">
    <w:p w14:paraId="02036B5C" w14:textId="77777777" w:rsidR="00254C7A" w:rsidRPr="00FA3ACC" w:rsidRDefault="00254C7A" w:rsidP="00254C7A">
      <w:pPr>
        <w:pStyle w:val="Textonotapie"/>
        <w:rPr>
          <w:rFonts w:asciiTheme="minorHAnsi" w:hAnsiTheme="minorHAnsi" w:cstheme="minorHAnsi"/>
          <w:sz w:val="18"/>
          <w:szCs w:val="18"/>
          <w:lang w:val="es-CO"/>
        </w:rPr>
      </w:pPr>
      <w:r w:rsidRPr="00FA3ACC">
        <w:rPr>
          <w:rFonts w:asciiTheme="minorHAnsi" w:hAnsiTheme="minorHAnsi" w:cstheme="minorHAnsi"/>
          <w:sz w:val="18"/>
          <w:szCs w:val="22"/>
          <w:vertAlign w:val="superscript"/>
        </w:rPr>
        <w:footnoteRef/>
      </w:r>
      <w:r w:rsidRPr="00FA3ACC">
        <w:rPr>
          <w:rFonts w:asciiTheme="minorHAnsi" w:hAnsiTheme="minorHAnsi" w:cstheme="minorHAnsi"/>
          <w:sz w:val="18"/>
          <w:szCs w:val="22"/>
        </w:rPr>
        <w:t xml:space="preserve"> </w:t>
      </w:r>
      <w:r w:rsidRPr="00FA3ACC">
        <w:rPr>
          <w:rFonts w:asciiTheme="minorHAnsi" w:hAnsiTheme="minorHAnsi" w:cstheme="minorHAnsi"/>
          <w:sz w:val="18"/>
          <w:szCs w:val="18"/>
        </w:rPr>
        <w:t>Recuerde que</w:t>
      </w:r>
      <w:r w:rsidRPr="00FA3ACC">
        <w:rPr>
          <w:rFonts w:asciiTheme="minorHAnsi" w:hAnsiTheme="minorHAnsi" w:cstheme="minorHAnsi"/>
          <w:sz w:val="18"/>
          <w:szCs w:val="18"/>
          <w:lang w:val="es-CO"/>
        </w:rPr>
        <w:t xml:space="preserve"> el tiempo total a compensar es de 24 horas</w:t>
      </w:r>
      <w:r>
        <w:rPr>
          <w:rFonts w:asciiTheme="minorHAnsi" w:hAnsiTheme="minorHAnsi" w:cstheme="minorHAnsi"/>
          <w:sz w:val="18"/>
          <w:szCs w:val="18"/>
          <w:lang w:val="es-CO"/>
        </w:rPr>
        <w:t>, durante la vigencia</w:t>
      </w:r>
      <w:r w:rsidRPr="00FA3ACC">
        <w:rPr>
          <w:rFonts w:asciiTheme="minorHAnsi" w:hAnsiTheme="minorHAnsi" w:cstheme="minorHAnsi"/>
          <w:sz w:val="18"/>
          <w:szCs w:val="18"/>
          <w:lang w:val="es-CO"/>
        </w:rPr>
        <w:t>.</w:t>
      </w:r>
    </w:p>
  </w:footnote>
  <w:footnote w:id="2">
    <w:p w14:paraId="3FF66130" w14:textId="67209DDB" w:rsidR="00DA3A72" w:rsidRPr="00DA3A72" w:rsidRDefault="00DA3A72">
      <w:pPr>
        <w:pStyle w:val="Textonotapie"/>
        <w:rPr>
          <w:lang w:val="es-CO"/>
        </w:rPr>
      </w:pPr>
      <w:r w:rsidRPr="00DA3A72">
        <w:rPr>
          <w:rFonts w:asciiTheme="minorHAnsi" w:hAnsiTheme="minorHAnsi" w:cstheme="minorHAnsi"/>
          <w:sz w:val="18"/>
          <w:szCs w:val="22"/>
          <w:vertAlign w:val="superscript"/>
        </w:rPr>
        <w:footnoteRef/>
      </w:r>
      <w:r w:rsidRPr="00DA3A72">
        <w:rPr>
          <w:rFonts w:asciiTheme="minorHAnsi" w:hAnsiTheme="minorHAnsi" w:cstheme="minorHAnsi"/>
          <w:sz w:val="18"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s-CO"/>
        </w:rPr>
        <w:t>Entendiéndose por logros aquellos efectos que generan valor agregado para la dependencia</w:t>
      </w:r>
      <w:r w:rsidRPr="00DA3A72">
        <w:rPr>
          <w:rFonts w:asciiTheme="minorHAnsi" w:hAnsiTheme="minorHAnsi" w:cstheme="minorHAnsi"/>
          <w:sz w:val="18"/>
          <w:szCs w:val="18"/>
          <w:lang w:val="es-CO"/>
        </w:rPr>
        <w:t>.</w:t>
      </w:r>
    </w:p>
  </w:footnote>
  <w:footnote w:id="3">
    <w:p w14:paraId="584810C1" w14:textId="04C0822D" w:rsidR="00F7710D" w:rsidRPr="00FA3ACC" w:rsidRDefault="00F7710D" w:rsidP="00F7710D">
      <w:pPr>
        <w:jc w:val="both"/>
        <w:rPr>
          <w:sz w:val="22"/>
        </w:rPr>
      </w:pPr>
      <w:r w:rsidRPr="00FA3ACC">
        <w:rPr>
          <w:rStyle w:val="Refdenotaalpie"/>
          <w:rFonts w:ascii="Calibri" w:hAnsi="Calibri" w:cs="Calibri"/>
          <w:sz w:val="18"/>
          <w:szCs w:val="18"/>
        </w:rPr>
        <w:footnoteRef/>
      </w:r>
      <w:r w:rsidRPr="00FA3ACC">
        <w:rPr>
          <w:rFonts w:ascii="Calibri" w:hAnsi="Calibri" w:cs="Calibri"/>
          <w:sz w:val="18"/>
          <w:szCs w:val="18"/>
        </w:rPr>
        <w:t xml:space="preserve"> </w:t>
      </w:r>
      <w:r w:rsidR="00FA3ACC" w:rsidRPr="00FA3ACC">
        <w:rPr>
          <w:rFonts w:ascii="Calibri" w:hAnsi="Calibri" w:cs="Calibri"/>
          <w:sz w:val="18"/>
          <w:szCs w:val="18"/>
        </w:rPr>
        <w:t>L</w:t>
      </w:r>
      <w:r w:rsidRPr="00FA3ACC">
        <w:rPr>
          <w:rFonts w:ascii="Calibri" w:hAnsi="Calibri" w:cs="Calibri"/>
          <w:sz w:val="18"/>
          <w:szCs w:val="18"/>
        </w:rPr>
        <w:t xml:space="preserve">os jefes inmediatos </w:t>
      </w:r>
      <w:r w:rsidR="00FA3ACC" w:rsidRPr="00FA3ACC">
        <w:rPr>
          <w:rFonts w:ascii="Calibri" w:hAnsi="Calibri" w:cs="Calibri"/>
          <w:sz w:val="18"/>
          <w:szCs w:val="18"/>
        </w:rPr>
        <w:t xml:space="preserve">son </w:t>
      </w:r>
      <w:r w:rsidRPr="00FA3ACC">
        <w:rPr>
          <w:rFonts w:ascii="Calibri" w:hAnsi="Calibri" w:cs="Calibri"/>
          <w:sz w:val="18"/>
          <w:szCs w:val="18"/>
        </w:rPr>
        <w:t>los responsables de verificar el cumplimiento de reposición del tiempo</w:t>
      </w:r>
      <w:r w:rsidR="002671FA">
        <w:rPr>
          <w:rFonts w:ascii="Calibri" w:hAnsi="Calibri" w:cs="Calibri"/>
          <w:sz w:val="18"/>
          <w:szCs w:val="18"/>
        </w:rPr>
        <w:t xml:space="preserve"> o del cumplimiento de logros, objetivos y resultados</w:t>
      </w:r>
      <w:r w:rsidRPr="00FA3ACC">
        <w:rPr>
          <w:rFonts w:ascii="Calibri" w:hAnsi="Calibri" w:cs="Calibri"/>
          <w:sz w:val="18"/>
          <w:szCs w:val="18"/>
        </w:rPr>
        <w:t>.</w:t>
      </w:r>
      <w:r w:rsidR="00FA3ACC" w:rsidRPr="00FA3ACC">
        <w:rPr>
          <w:rFonts w:ascii="Calibri" w:hAnsi="Calibri" w:cs="Calibri"/>
          <w:sz w:val="18"/>
          <w:szCs w:val="18"/>
        </w:rPr>
        <w:t xml:space="preserve"> </w:t>
      </w:r>
      <w:r w:rsidRPr="00FA3ACC">
        <w:rPr>
          <w:rFonts w:ascii="Calibri" w:hAnsi="Calibri" w:cs="Calibri"/>
          <w:sz w:val="18"/>
          <w:szCs w:val="18"/>
        </w:rPr>
        <w:t xml:space="preserve">Cada jefe de dependencia deberá remitir a través de correo electrónico a las jefaturas de personal, o quien haga sus veces en las Sedes, el listado de los </w:t>
      </w:r>
      <w:r w:rsidR="00243313">
        <w:rPr>
          <w:rFonts w:ascii="Calibri" w:hAnsi="Calibri" w:cs="Calibri"/>
          <w:sz w:val="18"/>
          <w:szCs w:val="18"/>
        </w:rPr>
        <w:t>servidores</w:t>
      </w:r>
      <w:r w:rsidRPr="00FA3ACC">
        <w:rPr>
          <w:rFonts w:ascii="Calibri" w:hAnsi="Calibri" w:cs="Calibri"/>
          <w:sz w:val="18"/>
          <w:szCs w:val="18"/>
        </w:rPr>
        <w:t xml:space="preserve"> y </w:t>
      </w:r>
      <w:r w:rsidR="006D48F9">
        <w:rPr>
          <w:rFonts w:ascii="Calibri" w:hAnsi="Calibri" w:cs="Calibri"/>
          <w:sz w:val="18"/>
          <w:szCs w:val="18"/>
        </w:rPr>
        <w:t xml:space="preserve">la forma de compensación concertada y, en caso que sea por horas, la relación de horarios </w:t>
      </w:r>
      <w:r w:rsidR="00D76047">
        <w:rPr>
          <w:rFonts w:ascii="Calibri" w:hAnsi="Calibri" w:cs="Calibri"/>
          <w:sz w:val="18"/>
          <w:szCs w:val="18"/>
        </w:rPr>
        <w:t>acordados</w:t>
      </w:r>
      <w:r w:rsidR="00243313">
        <w:rPr>
          <w:rFonts w:ascii="Calibri" w:hAnsi="Calibri" w:cs="Calibri"/>
          <w:sz w:val="18"/>
          <w:szCs w:val="18"/>
        </w:rPr>
        <w:t xml:space="preserve">. </w:t>
      </w:r>
      <w:r w:rsidR="006D48F9">
        <w:rPr>
          <w:rFonts w:ascii="Calibri" w:hAnsi="Calibri" w:cs="Calibri"/>
          <w:sz w:val="18"/>
          <w:szCs w:val="18"/>
        </w:rPr>
        <w:t>E</w:t>
      </w:r>
      <w:r w:rsidRPr="00FA3ACC">
        <w:rPr>
          <w:rFonts w:ascii="Calibri" w:hAnsi="Calibri" w:cs="Calibri"/>
          <w:sz w:val="18"/>
          <w:szCs w:val="18"/>
        </w:rPr>
        <w:t>l jefe de la dependencia d</w:t>
      </w:r>
      <w:r w:rsidR="00243313">
        <w:rPr>
          <w:rFonts w:ascii="Calibri" w:hAnsi="Calibri" w:cs="Calibri"/>
          <w:sz w:val="18"/>
          <w:szCs w:val="18"/>
        </w:rPr>
        <w:t>eberá hacer seguimiento a su</w:t>
      </w:r>
      <w:r w:rsidRPr="00FA3ACC">
        <w:rPr>
          <w:rFonts w:ascii="Calibri" w:hAnsi="Calibri" w:cs="Calibri"/>
          <w:sz w:val="18"/>
          <w:szCs w:val="18"/>
        </w:rPr>
        <w:t xml:space="preserve"> cumplimiento.</w:t>
      </w:r>
    </w:p>
  </w:footnote>
  <w:footnote w:id="4">
    <w:p w14:paraId="79DA2857" w14:textId="0AC3917F" w:rsidR="003B02C6" w:rsidRPr="003B02C6" w:rsidRDefault="003B02C6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  <w:lang w:val="es-CO"/>
        </w:rPr>
        <w:t>Entendiéndose por logros aquellos efectos que generan valor agregado para la dependencia</w:t>
      </w:r>
      <w:r w:rsidRPr="00DA3A72">
        <w:rPr>
          <w:rFonts w:asciiTheme="minorHAnsi" w:hAnsiTheme="minorHAnsi" w:cstheme="minorHAnsi"/>
          <w:sz w:val="18"/>
          <w:szCs w:val="18"/>
          <w:lang w:val="es-C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4F0B" w14:textId="5EDB4E79" w:rsidR="005801FC" w:rsidRPr="009547F0" w:rsidRDefault="005801FC" w:rsidP="00977C49">
    <w:pPr>
      <w:pStyle w:val="Encabezado"/>
      <w:rPr>
        <w:rFonts w:asciiTheme="minorHAnsi" w:hAnsiTheme="minorHAnsi"/>
        <w:b/>
        <w:i/>
      </w:rPr>
    </w:pPr>
    <w:r w:rsidRPr="009547F0">
      <w:rPr>
        <w:noProof/>
        <w:lang w:val="es-CO" w:eastAsia="es-CO"/>
      </w:rPr>
      <w:drawing>
        <wp:anchor distT="0" distB="0" distL="114300" distR="114300" simplePos="0" relativeHeight="251660800" behindDoc="1" locked="0" layoutInCell="1" allowOverlap="1" wp14:anchorId="3AF5FDCC" wp14:editId="1ECAABD1">
          <wp:simplePos x="0" y="0"/>
          <wp:positionH relativeFrom="margin">
            <wp:posOffset>4431030</wp:posOffset>
          </wp:positionH>
          <wp:positionV relativeFrom="paragraph">
            <wp:posOffset>-288925</wp:posOffset>
          </wp:positionV>
          <wp:extent cx="2085638" cy="1096103"/>
          <wp:effectExtent l="0" t="0" r="0" b="889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5638" cy="109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547F0">
      <w:rPr>
        <w:rFonts w:asciiTheme="minorHAnsi" w:hAnsiTheme="minorHAnsi"/>
        <w:b/>
        <w:i/>
      </w:rPr>
      <w:t>Macroproceso</w:t>
    </w:r>
    <w:proofErr w:type="spellEnd"/>
    <w:r w:rsidRPr="009547F0">
      <w:rPr>
        <w:rFonts w:asciiTheme="minorHAnsi" w:hAnsiTheme="minorHAnsi"/>
        <w:b/>
        <w:i/>
      </w:rPr>
      <w:t xml:space="preserve">: Gestión del Talento Humano </w:t>
    </w:r>
  </w:p>
  <w:p w14:paraId="138CCB56" w14:textId="13668FE4" w:rsidR="005801FC" w:rsidRPr="009547F0" w:rsidRDefault="005801FC" w:rsidP="002339B9">
    <w:pPr>
      <w:pStyle w:val="Encabezado"/>
      <w:rPr>
        <w:rFonts w:asciiTheme="minorHAnsi" w:hAnsiTheme="minorHAnsi"/>
        <w:b/>
        <w:i/>
      </w:rPr>
    </w:pPr>
    <w:r w:rsidRPr="009547F0">
      <w:rPr>
        <w:rFonts w:asciiTheme="minorHAnsi" w:hAnsiTheme="minorHAnsi"/>
        <w:b/>
        <w:i/>
      </w:rPr>
      <w:t xml:space="preserve">Proceso: Gestión del Talento Humano </w:t>
    </w:r>
  </w:p>
  <w:p w14:paraId="339739EC" w14:textId="2E3EA4DE" w:rsidR="005801FC" w:rsidRDefault="007F6824" w:rsidP="00001668">
    <w:pPr>
      <w:jc w:val="both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 xml:space="preserve">Formato </w:t>
    </w:r>
    <w:r w:rsidR="00234FCC">
      <w:rPr>
        <w:rFonts w:asciiTheme="minorHAnsi" w:hAnsiTheme="minorHAnsi"/>
        <w:b/>
        <w:i/>
      </w:rPr>
      <w:t xml:space="preserve">Registro de Compensación </w:t>
    </w:r>
    <w:r>
      <w:rPr>
        <w:rFonts w:asciiTheme="minorHAnsi" w:hAnsiTheme="minorHAnsi"/>
        <w:b/>
        <w:i/>
      </w:rPr>
      <w:t>para</w:t>
    </w:r>
    <w:r w:rsidR="00001668">
      <w:rPr>
        <w:rFonts w:asciiTheme="minorHAnsi" w:hAnsiTheme="minorHAnsi"/>
        <w:b/>
        <w:i/>
      </w:rPr>
      <w:t xml:space="preserve"> </w:t>
    </w:r>
    <w:r w:rsidR="00234FCC">
      <w:rPr>
        <w:rFonts w:asciiTheme="minorHAnsi" w:hAnsiTheme="minorHAnsi"/>
        <w:b/>
        <w:i/>
      </w:rPr>
      <w:t xml:space="preserve">Descanso </w:t>
    </w:r>
    <w:r>
      <w:rPr>
        <w:rFonts w:asciiTheme="minorHAnsi" w:hAnsiTheme="minorHAnsi"/>
        <w:b/>
        <w:i/>
      </w:rPr>
      <w:t>en</w:t>
    </w:r>
    <w:r w:rsidR="00001668">
      <w:rPr>
        <w:rFonts w:asciiTheme="minorHAnsi" w:hAnsiTheme="minorHAnsi"/>
        <w:b/>
        <w:i/>
      </w:rPr>
      <w:t xml:space="preserve"> Semana Santa</w:t>
    </w:r>
    <w:r w:rsidR="00745DE5">
      <w:rPr>
        <w:rFonts w:asciiTheme="minorHAnsi" w:hAnsiTheme="minorHAnsi"/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A14"/>
    <w:multiLevelType w:val="hybridMultilevel"/>
    <w:tmpl w:val="E55A3E46"/>
    <w:lvl w:ilvl="0" w:tplc="D7E89B36">
      <w:start w:val="1"/>
      <w:numFmt w:val="upperRoman"/>
      <w:lvlText w:val="%1."/>
      <w:lvlJc w:val="left"/>
      <w:pPr>
        <w:ind w:left="1080" w:hanging="72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B0064"/>
    <w:multiLevelType w:val="hybridMultilevel"/>
    <w:tmpl w:val="CF56ADF2"/>
    <w:lvl w:ilvl="0" w:tplc="4A5C0B3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2562A66"/>
    <w:multiLevelType w:val="hybridMultilevel"/>
    <w:tmpl w:val="129C59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6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17F6C"/>
    <w:multiLevelType w:val="hybridMultilevel"/>
    <w:tmpl w:val="A4724BBE"/>
    <w:lvl w:ilvl="0" w:tplc="D48EC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B2B8B"/>
    <w:multiLevelType w:val="hybridMultilevel"/>
    <w:tmpl w:val="A4724BBE"/>
    <w:lvl w:ilvl="0" w:tplc="D48EC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9" w15:restartNumberingAfterBreak="0">
    <w:nsid w:val="7BF65B27"/>
    <w:multiLevelType w:val="hybridMultilevel"/>
    <w:tmpl w:val="E3E4483A"/>
    <w:lvl w:ilvl="0" w:tplc="488447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32"/>
  </w:num>
  <w:num w:numId="2">
    <w:abstractNumId w:val="27"/>
  </w:num>
  <w:num w:numId="3">
    <w:abstractNumId w:val="28"/>
  </w:num>
  <w:num w:numId="4">
    <w:abstractNumId w:val="11"/>
  </w:num>
  <w:num w:numId="5">
    <w:abstractNumId w:val="22"/>
  </w:num>
  <w:num w:numId="6">
    <w:abstractNumId w:val="16"/>
  </w:num>
  <w:num w:numId="7">
    <w:abstractNumId w:val="1"/>
  </w:num>
  <w:num w:numId="8">
    <w:abstractNumId w:val="18"/>
  </w:num>
  <w:num w:numId="9">
    <w:abstractNumId w:val="6"/>
  </w:num>
  <w:num w:numId="10">
    <w:abstractNumId w:val="30"/>
  </w:num>
  <w:num w:numId="11">
    <w:abstractNumId w:val="15"/>
  </w:num>
  <w:num w:numId="12">
    <w:abstractNumId w:val="19"/>
  </w:num>
  <w:num w:numId="13">
    <w:abstractNumId w:val="25"/>
  </w:num>
  <w:num w:numId="14">
    <w:abstractNumId w:val="12"/>
  </w:num>
  <w:num w:numId="15">
    <w:abstractNumId w:val="9"/>
  </w:num>
  <w:num w:numId="16">
    <w:abstractNumId w:val="13"/>
  </w:num>
  <w:num w:numId="17">
    <w:abstractNumId w:val="8"/>
  </w:num>
  <w:num w:numId="18">
    <w:abstractNumId w:val="5"/>
  </w:num>
  <w:num w:numId="19">
    <w:abstractNumId w:val="23"/>
  </w:num>
  <w:num w:numId="20">
    <w:abstractNumId w:val="26"/>
  </w:num>
  <w:num w:numId="21">
    <w:abstractNumId w:val="24"/>
  </w:num>
  <w:num w:numId="22">
    <w:abstractNumId w:val="7"/>
  </w:num>
  <w:num w:numId="23">
    <w:abstractNumId w:val="20"/>
  </w:num>
  <w:num w:numId="24">
    <w:abstractNumId w:val="17"/>
  </w:num>
  <w:num w:numId="25">
    <w:abstractNumId w:val="31"/>
  </w:num>
  <w:num w:numId="26">
    <w:abstractNumId w:val="4"/>
  </w:num>
  <w:num w:numId="27">
    <w:abstractNumId w:val="1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9"/>
  </w:num>
  <w:num w:numId="31">
    <w:abstractNumId w:val="10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01668"/>
    <w:rsid w:val="00010730"/>
    <w:rsid w:val="00010A53"/>
    <w:rsid w:val="0001190C"/>
    <w:rsid w:val="000204E8"/>
    <w:rsid w:val="00035D27"/>
    <w:rsid w:val="00051BA5"/>
    <w:rsid w:val="00053F68"/>
    <w:rsid w:val="00094073"/>
    <w:rsid w:val="00097124"/>
    <w:rsid w:val="000A1EE2"/>
    <w:rsid w:val="000A6A9D"/>
    <w:rsid w:val="000D1893"/>
    <w:rsid w:val="000D6469"/>
    <w:rsid w:val="000E2D7E"/>
    <w:rsid w:val="000E7795"/>
    <w:rsid w:val="000F71B8"/>
    <w:rsid w:val="000F75C4"/>
    <w:rsid w:val="00105A8A"/>
    <w:rsid w:val="00106DE0"/>
    <w:rsid w:val="00113525"/>
    <w:rsid w:val="00116214"/>
    <w:rsid w:val="00125EF6"/>
    <w:rsid w:val="00131ED3"/>
    <w:rsid w:val="001345A3"/>
    <w:rsid w:val="00142223"/>
    <w:rsid w:val="00145279"/>
    <w:rsid w:val="00192F8E"/>
    <w:rsid w:val="001A008C"/>
    <w:rsid w:val="001A3D4A"/>
    <w:rsid w:val="001B45BC"/>
    <w:rsid w:val="001B7AA2"/>
    <w:rsid w:val="001C3021"/>
    <w:rsid w:val="001C49B5"/>
    <w:rsid w:val="001C5A28"/>
    <w:rsid w:val="001D11ED"/>
    <w:rsid w:val="00207D2A"/>
    <w:rsid w:val="002339B9"/>
    <w:rsid w:val="00234FCC"/>
    <w:rsid w:val="00243313"/>
    <w:rsid w:val="00246683"/>
    <w:rsid w:val="00250592"/>
    <w:rsid w:val="00254C7A"/>
    <w:rsid w:val="00265A12"/>
    <w:rsid w:val="002671FA"/>
    <w:rsid w:val="002722A5"/>
    <w:rsid w:val="0027569D"/>
    <w:rsid w:val="00287E7E"/>
    <w:rsid w:val="00297944"/>
    <w:rsid w:val="00297AC3"/>
    <w:rsid w:val="002A0C2D"/>
    <w:rsid w:val="002B4661"/>
    <w:rsid w:val="002C08FF"/>
    <w:rsid w:val="002C575E"/>
    <w:rsid w:val="002D26F6"/>
    <w:rsid w:val="002E0699"/>
    <w:rsid w:val="002F321F"/>
    <w:rsid w:val="002F3BD6"/>
    <w:rsid w:val="00300C01"/>
    <w:rsid w:val="0030119E"/>
    <w:rsid w:val="00302AC1"/>
    <w:rsid w:val="00304DD7"/>
    <w:rsid w:val="00327C67"/>
    <w:rsid w:val="003451BB"/>
    <w:rsid w:val="00357B12"/>
    <w:rsid w:val="0036518F"/>
    <w:rsid w:val="00366BD8"/>
    <w:rsid w:val="0037065E"/>
    <w:rsid w:val="003774F1"/>
    <w:rsid w:val="00380C2D"/>
    <w:rsid w:val="00385D42"/>
    <w:rsid w:val="003B02C6"/>
    <w:rsid w:val="003B18FC"/>
    <w:rsid w:val="003C3DA0"/>
    <w:rsid w:val="003E552A"/>
    <w:rsid w:val="003E7394"/>
    <w:rsid w:val="003F4623"/>
    <w:rsid w:val="00402493"/>
    <w:rsid w:val="00407796"/>
    <w:rsid w:val="0041613B"/>
    <w:rsid w:val="00421545"/>
    <w:rsid w:val="00436D39"/>
    <w:rsid w:val="004556B8"/>
    <w:rsid w:val="004625CE"/>
    <w:rsid w:val="0047131C"/>
    <w:rsid w:val="00486390"/>
    <w:rsid w:val="00497ED7"/>
    <w:rsid w:val="004B3C36"/>
    <w:rsid w:val="004B59C9"/>
    <w:rsid w:val="004C0455"/>
    <w:rsid w:val="004C145E"/>
    <w:rsid w:val="004C7B5A"/>
    <w:rsid w:val="004D43DF"/>
    <w:rsid w:val="004E1C38"/>
    <w:rsid w:val="004E334D"/>
    <w:rsid w:val="004E38F2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45A8D"/>
    <w:rsid w:val="00546432"/>
    <w:rsid w:val="00552C4C"/>
    <w:rsid w:val="00554043"/>
    <w:rsid w:val="005540EF"/>
    <w:rsid w:val="0055573E"/>
    <w:rsid w:val="005569C7"/>
    <w:rsid w:val="00571F49"/>
    <w:rsid w:val="0057280C"/>
    <w:rsid w:val="005801FC"/>
    <w:rsid w:val="00596960"/>
    <w:rsid w:val="005A28A1"/>
    <w:rsid w:val="005B4C74"/>
    <w:rsid w:val="005D11EF"/>
    <w:rsid w:val="005D1F0C"/>
    <w:rsid w:val="005E6DA8"/>
    <w:rsid w:val="005F64C6"/>
    <w:rsid w:val="00612BA8"/>
    <w:rsid w:val="00616F3E"/>
    <w:rsid w:val="00624FC7"/>
    <w:rsid w:val="0062541A"/>
    <w:rsid w:val="006314C3"/>
    <w:rsid w:val="00634D81"/>
    <w:rsid w:val="006439B4"/>
    <w:rsid w:val="00645F97"/>
    <w:rsid w:val="006504FE"/>
    <w:rsid w:val="006543DD"/>
    <w:rsid w:val="00680292"/>
    <w:rsid w:val="006914C6"/>
    <w:rsid w:val="00696535"/>
    <w:rsid w:val="006A1810"/>
    <w:rsid w:val="006C5CD4"/>
    <w:rsid w:val="006D48F9"/>
    <w:rsid w:val="006D7EF1"/>
    <w:rsid w:val="006E3873"/>
    <w:rsid w:val="006E61E1"/>
    <w:rsid w:val="006E73FB"/>
    <w:rsid w:val="00716283"/>
    <w:rsid w:val="0072399A"/>
    <w:rsid w:val="0072654C"/>
    <w:rsid w:val="007322E6"/>
    <w:rsid w:val="00745DE5"/>
    <w:rsid w:val="00754A67"/>
    <w:rsid w:val="0076038C"/>
    <w:rsid w:val="007656BD"/>
    <w:rsid w:val="00771744"/>
    <w:rsid w:val="007731C8"/>
    <w:rsid w:val="00785ADB"/>
    <w:rsid w:val="00791F16"/>
    <w:rsid w:val="00793265"/>
    <w:rsid w:val="00793674"/>
    <w:rsid w:val="00793778"/>
    <w:rsid w:val="00796A6C"/>
    <w:rsid w:val="007A6DBA"/>
    <w:rsid w:val="007B7DF5"/>
    <w:rsid w:val="007C1751"/>
    <w:rsid w:val="007C1880"/>
    <w:rsid w:val="007C749D"/>
    <w:rsid w:val="007D063C"/>
    <w:rsid w:val="007D0F15"/>
    <w:rsid w:val="007E15D9"/>
    <w:rsid w:val="007E539C"/>
    <w:rsid w:val="007E5A5F"/>
    <w:rsid w:val="007F2EC8"/>
    <w:rsid w:val="007F6824"/>
    <w:rsid w:val="00805559"/>
    <w:rsid w:val="00810EBB"/>
    <w:rsid w:val="00811D6B"/>
    <w:rsid w:val="0083002B"/>
    <w:rsid w:val="00830DF0"/>
    <w:rsid w:val="00834624"/>
    <w:rsid w:val="00837085"/>
    <w:rsid w:val="008417A9"/>
    <w:rsid w:val="0085311C"/>
    <w:rsid w:val="00872BDA"/>
    <w:rsid w:val="008734E1"/>
    <w:rsid w:val="008806C2"/>
    <w:rsid w:val="008A2C63"/>
    <w:rsid w:val="008A3E0C"/>
    <w:rsid w:val="008C23FF"/>
    <w:rsid w:val="008C43EB"/>
    <w:rsid w:val="008C6A4E"/>
    <w:rsid w:val="008C6C75"/>
    <w:rsid w:val="008E0136"/>
    <w:rsid w:val="008E5EAB"/>
    <w:rsid w:val="00914C5F"/>
    <w:rsid w:val="0092044C"/>
    <w:rsid w:val="00923EB8"/>
    <w:rsid w:val="00932C20"/>
    <w:rsid w:val="00935A49"/>
    <w:rsid w:val="00942C72"/>
    <w:rsid w:val="009448DF"/>
    <w:rsid w:val="00947FC5"/>
    <w:rsid w:val="009547F0"/>
    <w:rsid w:val="0096700C"/>
    <w:rsid w:val="009778F9"/>
    <w:rsid w:val="00977C49"/>
    <w:rsid w:val="009817D9"/>
    <w:rsid w:val="00991DE8"/>
    <w:rsid w:val="00992EAE"/>
    <w:rsid w:val="009B33EF"/>
    <w:rsid w:val="009B6B35"/>
    <w:rsid w:val="009C1EC1"/>
    <w:rsid w:val="009D2917"/>
    <w:rsid w:val="009E0F53"/>
    <w:rsid w:val="009E1E52"/>
    <w:rsid w:val="009F2E77"/>
    <w:rsid w:val="00A00B98"/>
    <w:rsid w:val="00A03E1B"/>
    <w:rsid w:val="00A14C34"/>
    <w:rsid w:val="00A24792"/>
    <w:rsid w:val="00A31B15"/>
    <w:rsid w:val="00A35359"/>
    <w:rsid w:val="00A429A6"/>
    <w:rsid w:val="00A45A94"/>
    <w:rsid w:val="00A51007"/>
    <w:rsid w:val="00A540A8"/>
    <w:rsid w:val="00A82D88"/>
    <w:rsid w:val="00A96054"/>
    <w:rsid w:val="00AA028B"/>
    <w:rsid w:val="00AB2630"/>
    <w:rsid w:val="00AD1E7D"/>
    <w:rsid w:val="00AD206C"/>
    <w:rsid w:val="00AE1FE8"/>
    <w:rsid w:val="00AE54B6"/>
    <w:rsid w:val="00AE7126"/>
    <w:rsid w:val="00AE7928"/>
    <w:rsid w:val="00AF23C6"/>
    <w:rsid w:val="00AF2D7D"/>
    <w:rsid w:val="00AF5523"/>
    <w:rsid w:val="00AF55C5"/>
    <w:rsid w:val="00AF7E3C"/>
    <w:rsid w:val="00B04F3D"/>
    <w:rsid w:val="00B15D2F"/>
    <w:rsid w:val="00B17725"/>
    <w:rsid w:val="00B40267"/>
    <w:rsid w:val="00B46995"/>
    <w:rsid w:val="00B50247"/>
    <w:rsid w:val="00B54C96"/>
    <w:rsid w:val="00B61B58"/>
    <w:rsid w:val="00B6645A"/>
    <w:rsid w:val="00B666B9"/>
    <w:rsid w:val="00B72991"/>
    <w:rsid w:val="00B814DE"/>
    <w:rsid w:val="00B83095"/>
    <w:rsid w:val="00B83CCD"/>
    <w:rsid w:val="00B854F8"/>
    <w:rsid w:val="00B87DAE"/>
    <w:rsid w:val="00B90983"/>
    <w:rsid w:val="00B92D0C"/>
    <w:rsid w:val="00BB585C"/>
    <w:rsid w:val="00BB7E82"/>
    <w:rsid w:val="00BC44A1"/>
    <w:rsid w:val="00BD2C63"/>
    <w:rsid w:val="00BE1835"/>
    <w:rsid w:val="00BE6955"/>
    <w:rsid w:val="00BF747E"/>
    <w:rsid w:val="00BF7FC9"/>
    <w:rsid w:val="00C07A2C"/>
    <w:rsid w:val="00C103C0"/>
    <w:rsid w:val="00C210A6"/>
    <w:rsid w:val="00C34E62"/>
    <w:rsid w:val="00C35D88"/>
    <w:rsid w:val="00C37642"/>
    <w:rsid w:val="00C50ADE"/>
    <w:rsid w:val="00C5250A"/>
    <w:rsid w:val="00C5498D"/>
    <w:rsid w:val="00C66674"/>
    <w:rsid w:val="00C706FA"/>
    <w:rsid w:val="00C72B3E"/>
    <w:rsid w:val="00C7341E"/>
    <w:rsid w:val="00C754E8"/>
    <w:rsid w:val="00C904D8"/>
    <w:rsid w:val="00C966C7"/>
    <w:rsid w:val="00CB3B38"/>
    <w:rsid w:val="00CB4B58"/>
    <w:rsid w:val="00CD1B05"/>
    <w:rsid w:val="00CD6771"/>
    <w:rsid w:val="00CE0101"/>
    <w:rsid w:val="00CE09DA"/>
    <w:rsid w:val="00CE665C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CE0"/>
    <w:rsid w:val="00D61ED3"/>
    <w:rsid w:val="00D73192"/>
    <w:rsid w:val="00D74B31"/>
    <w:rsid w:val="00D75B8D"/>
    <w:rsid w:val="00D76047"/>
    <w:rsid w:val="00D90316"/>
    <w:rsid w:val="00DA3A72"/>
    <w:rsid w:val="00DA7687"/>
    <w:rsid w:val="00DB5D76"/>
    <w:rsid w:val="00DB7473"/>
    <w:rsid w:val="00DE2DBC"/>
    <w:rsid w:val="00DF582E"/>
    <w:rsid w:val="00E009FB"/>
    <w:rsid w:val="00E3392D"/>
    <w:rsid w:val="00E45559"/>
    <w:rsid w:val="00E63610"/>
    <w:rsid w:val="00E6393E"/>
    <w:rsid w:val="00E67F64"/>
    <w:rsid w:val="00E723F9"/>
    <w:rsid w:val="00E76D1F"/>
    <w:rsid w:val="00E86969"/>
    <w:rsid w:val="00E949EF"/>
    <w:rsid w:val="00ED0283"/>
    <w:rsid w:val="00ED07DA"/>
    <w:rsid w:val="00ED1334"/>
    <w:rsid w:val="00F023E6"/>
    <w:rsid w:val="00F26FCD"/>
    <w:rsid w:val="00F31B47"/>
    <w:rsid w:val="00F363B6"/>
    <w:rsid w:val="00F36B0C"/>
    <w:rsid w:val="00F427AE"/>
    <w:rsid w:val="00F52BC9"/>
    <w:rsid w:val="00F55799"/>
    <w:rsid w:val="00F61F24"/>
    <w:rsid w:val="00F6611E"/>
    <w:rsid w:val="00F66D66"/>
    <w:rsid w:val="00F7656E"/>
    <w:rsid w:val="00F7710D"/>
    <w:rsid w:val="00F84A03"/>
    <w:rsid w:val="00FA0002"/>
    <w:rsid w:val="00FA3ACC"/>
    <w:rsid w:val="00FD3457"/>
    <w:rsid w:val="00FE1C96"/>
    <w:rsid w:val="00FE3F40"/>
    <w:rsid w:val="00FE60F5"/>
    <w:rsid w:val="00FF531A"/>
    <w:rsid w:val="00FF53B8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18629CB4-6D5D-4358-AF56-2F3395F3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paragraph" w:customStyle="1" w:styleId="textocarta">
    <w:name w:val="texto carta"/>
    <w:basedOn w:val="Normal"/>
    <w:uiPriority w:val="99"/>
    <w:rsid w:val="007656BD"/>
    <w:pPr>
      <w:widowControl/>
      <w:adjustRightInd w:val="0"/>
      <w:spacing w:line="300" w:lineRule="atLeast"/>
      <w:ind w:firstLine="300"/>
      <w:jc w:val="both"/>
    </w:pPr>
    <w:rPr>
      <w:rFonts w:ascii="Ancizar Sans Regular" w:hAnsi="Ancizar Sans Regular" w:cs="Ancizar Sans Regular"/>
      <w:color w:val="000000"/>
      <w:sz w:val="22"/>
      <w:szCs w:val="22"/>
      <w:lang w:eastAsia="es-CO"/>
    </w:rPr>
  </w:style>
  <w:style w:type="paragraph" w:styleId="Subttulo">
    <w:name w:val="Subtitle"/>
    <w:basedOn w:val="Normal"/>
    <w:next w:val="Normal"/>
    <w:link w:val="SubttuloCar"/>
    <w:qFormat/>
    <w:rsid w:val="00BF74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BF74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nhideWhenUsed/>
    <w:rsid w:val="005801FC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A5100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51007"/>
    <w:rPr>
      <w:rFonts w:ascii="Arial" w:hAnsi="Arial" w:cs="Arial"/>
      <w:lang w:val="es-ES_tradnl" w:eastAsia="es-ES"/>
    </w:rPr>
  </w:style>
  <w:style w:type="character" w:styleId="Refdenotaalpie">
    <w:name w:val="footnote reference"/>
    <w:basedOn w:val="Fuentedeprrafopredeter"/>
    <w:semiHidden/>
    <w:unhideWhenUsed/>
    <w:rsid w:val="00A51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FA89-EC86-47FF-9C44-CF0EE251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ALEXIS</cp:lastModifiedBy>
  <cp:revision>35</cp:revision>
  <cp:lastPrinted>2020-02-28T14:58:00Z</cp:lastPrinted>
  <dcterms:created xsi:type="dcterms:W3CDTF">2020-01-28T17:23:00Z</dcterms:created>
  <dcterms:modified xsi:type="dcterms:W3CDTF">2020-02-28T15:58:00Z</dcterms:modified>
</cp:coreProperties>
</file>