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F732" w14:textId="77777777" w:rsidR="0089443C" w:rsidRPr="0089443C" w:rsidRDefault="0089443C" w:rsidP="0089443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9443C">
        <w:rPr>
          <w:rFonts w:asciiTheme="minorHAnsi" w:hAnsiTheme="minorHAnsi"/>
          <w:b/>
        </w:rPr>
        <w:t xml:space="preserve">FORMATO PARA ESTIMACIÓN INTEGRAL DEL DESEMPEÑO DEL SERVIDOR PÚBLICO </w:t>
      </w:r>
    </w:p>
    <w:p w14:paraId="1927EBF8" w14:textId="77777777" w:rsidR="0093687D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>AD</w:t>
      </w:r>
      <w:r w:rsidR="000A1429">
        <w:rPr>
          <w:rFonts w:asciiTheme="minorHAnsi" w:hAnsiTheme="minorHAnsi"/>
          <w:b/>
        </w:rPr>
        <w:t>MINISTRATIVO O TRABAJADOR OFICI</w:t>
      </w:r>
      <w:r w:rsidRPr="0089443C">
        <w:rPr>
          <w:rFonts w:asciiTheme="minorHAnsi" w:hAnsiTheme="minorHAnsi"/>
          <w:b/>
        </w:rPr>
        <w:t>AL</w:t>
      </w:r>
    </w:p>
    <w:p w14:paraId="2B94426A" w14:textId="77777777" w:rsidR="000A1429" w:rsidRPr="00BA5BC6" w:rsidRDefault="000A1429" w:rsidP="0089443C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55"/>
        <w:tblW w:w="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</w:tblGrid>
      <w:tr w:rsidR="0093687D" w:rsidRPr="0093687D" w14:paraId="225228FB" w14:textId="77777777" w:rsidTr="002A1EE8">
        <w:trPr>
          <w:trHeight w:val="362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49F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Libre Nombramiento y Remoción</w:t>
            </w:r>
          </w:p>
        </w:tc>
      </w:tr>
      <w:tr w:rsidR="0093687D" w:rsidRPr="0093687D" w14:paraId="68FCFE8B" w14:textId="77777777" w:rsidTr="002A1EE8">
        <w:trPr>
          <w:trHeight w:val="31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A58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Trabajador Oficial</w:t>
            </w:r>
          </w:p>
        </w:tc>
      </w:tr>
      <w:tr w:rsidR="0093687D" w:rsidRPr="0093687D" w14:paraId="31FC6EC1" w14:textId="77777777" w:rsidTr="002A1EE8">
        <w:trPr>
          <w:trHeight w:val="34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CC3" w14:textId="77777777" w:rsidR="0093687D" w:rsidRPr="0093687D" w:rsidRDefault="0093687D" w:rsidP="00F56362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 xml:space="preserve">Educador de Enseñanza Básica y </w:t>
            </w:r>
            <w:r w:rsidR="00F56362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M</w:t>
            </w: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edia</w:t>
            </w:r>
          </w:p>
        </w:tc>
      </w:tr>
    </w:tbl>
    <w:p w14:paraId="3C31BAC1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AD65361" w14:textId="77777777" w:rsidR="0093687D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666DD" wp14:editId="1A64ED2D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90500" cy="6381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38175"/>
                          <a:chOff x="0" y="0"/>
                          <a:chExt cx="190500" cy="638175"/>
                        </a:xfrm>
                      </wpg:grpSpPr>
                      <wps:wsp>
                        <wps:cNvPr id="48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2D293D" id="Grupo 3" o:spid="_x0000_s1026" style="position:absolute;margin-left:5in;margin-top:.75pt;width:15pt;height:50.25pt;z-index:251659264;mso-width-relative:margin;mso-height-relative:margin" coordsize="190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">
                <v:rect id="Rectangle 15" o:spid="_x0000_s1027" style="position:absolute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"/>
                <v:rect id="Rectangle 15" o:spid="_x0000_s1028" style="position:absolute;top:2381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5" o:spid="_x0000_s1029" style="position:absolute;top:4667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/v:group>
            </w:pict>
          </mc:Fallback>
        </mc:AlternateContent>
      </w:r>
      <w:r w:rsidR="0093687D" w:rsidRPr="0093687D">
        <w:rPr>
          <w:rFonts w:asciiTheme="minorHAnsi" w:hAnsiTheme="minorHAnsi"/>
          <w:b/>
          <w:sz w:val="22"/>
          <w:szCs w:val="22"/>
        </w:rPr>
        <w:t>EL CARGO DEL EVALUADO ES:</w:t>
      </w:r>
    </w:p>
    <w:p w14:paraId="6B49A533" w14:textId="77777777"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p w14:paraId="03538420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360076FF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4AE1F765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9DCB79B" w14:textId="386FD720" w:rsidR="0093687D" w:rsidRDefault="0093687D" w:rsidP="002F7C94">
      <w:pPr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DESEMPEÑO INTEGRAL: </w:t>
      </w:r>
      <w:r w:rsidR="0089443C">
        <w:rPr>
          <w:rFonts w:asciiTheme="minorHAnsi" w:hAnsiTheme="minorHAnsi"/>
          <w:sz w:val="22"/>
          <w:szCs w:val="22"/>
        </w:rPr>
        <w:t>e</w:t>
      </w:r>
      <w:r w:rsidRPr="0093687D">
        <w:rPr>
          <w:rFonts w:asciiTheme="minorHAnsi" w:hAnsiTheme="minorHAnsi"/>
          <w:sz w:val="22"/>
          <w:szCs w:val="22"/>
        </w:rPr>
        <w:t xml:space="preserve">stá relacionado con el logro de los objetivos, metas y resultados alcanzados por 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durante el último año de vinculación con la Universidad.</w:t>
      </w:r>
    </w:p>
    <w:p w14:paraId="037C8DF4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5C5E788B" w14:textId="77777777" w:rsidR="0093687D" w:rsidRDefault="0093687D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INSTRUCCIONES: </w:t>
      </w:r>
    </w:p>
    <w:p w14:paraId="2F436176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46FEB419" w14:textId="57CA3B56" w:rsidR="002F7C94" w:rsidRPr="002F7C94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3687D">
        <w:rPr>
          <w:rFonts w:asciiTheme="minorHAnsi" w:hAnsiTheme="minorHAnsi"/>
          <w:sz w:val="22"/>
          <w:szCs w:val="22"/>
        </w:rPr>
        <w:t>Diligencie completamente el formato, atendiendo a lo solicitado en cada casilla.</w:t>
      </w:r>
      <w:r w:rsidR="002F7C94">
        <w:rPr>
          <w:rFonts w:asciiTheme="minorHAnsi" w:hAnsiTheme="minorHAnsi"/>
          <w:sz w:val="22"/>
          <w:szCs w:val="22"/>
        </w:rPr>
        <w:t xml:space="preserve"> 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>Una vez diligenciado y f</w:t>
      </w:r>
      <w:r w:rsidR="008A4E21">
        <w:rPr>
          <w:rFonts w:asciiTheme="minorHAnsi" w:hAnsiTheme="minorHAnsi"/>
          <w:b/>
          <w:i/>
          <w:sz w:val="22"/>
          <w:szCs w:val="22"/>
        </w:rPr>
        <w:t>i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rmado, guarde el documento, y </w:t>
      </w:r>
      <w:r w:rsidR="008A4E21">
        <w:rPr>
          <w:rFonts w:asciiTheme="minorHAnsi" w:hAnsiTheme="minorHAnsi"/>
          <w:b/>
          <w:i/>
          <w:sz w:val="22"/>
          <w:szCs w:val="22"/>
        </w:rPr>
        <w:t>sus anexos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 en formato pdf, antes de enviarlo a la Dirección de Personal de Sede o a la Unidad de Gestión Integral de la Sede de Presencia Nacional.</w:t>
      </w:r>
    </w:p>
    <w:p w14:paraId="345000D2" w14:textId="77777777" w:rsidR="0093687D" w:rsidRPr="0093687D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 xml:space="preserve">Para apoyar la argumentación, use los criterios del Anexo 1 para estimar el desempeño integral del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postulado</w:t>
      </w:r>
    </w:p>
    <w:p w14:paraId="7C3C34AE" w14:textId="77777777" w:rsidR="0093687D" w:rsidRPr="00372BF5" w:rsidRDefault="0093687D" w:rsidP="002F7C94">
      <w:pPr>
        <w:ind w:right="307"/>
        <w:jc w:val="both"/>
        <w:rPr>
          <w:rFonts w:asciiTheme="minorHAnsi" w:hAnsiTheme="minorHAnsi"/>
          <w:b/>
          <w:i/>
          <w:sz w:val="22"/>
          <w:szCs w:val="22"/>
          <w:highlight w:val="yellow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Nota:</w:t>
      </w:r>
      <w:r w:rsidRPr="0093687D">
        <w:rPr>
          <w:rFonts w:asciiTheme="minorHAnsi" w:hAnsiTheme="minorHAnsi"/>
          <w:i/>
          <w:sz w:val="22"/>
          <w:szCs w:val="22"/>
        </w:rPr>
        <w:t xml:space="preserve"> </w:t>
      </w:r>
      <w:r w:rsidR="002A1EE8">
        <w:rPr>
          <w:rFonts w:asciiTheme="minorHAnsi" w:hAnsiTheme="minorHAnsi"/>
          <w:i/>
          <w:sz w:val="22"/>
          <w:szCs w:val="22"/>
        </w:rPr>
        <w:t>s</w:t>
      </w:r>
      <w:r w:rsidRPr="00372BF5">
        <w:rPr>
          <w:rFonts w:asciiTheme="minorHAnsi" w:hAnsiTheme="minorHAnsi"/>
          <w:i/>
          <w:sz w:val="22"/>
          <w:szCs w:val="22"/>
        </w:rPr>
        <w:t xml:space="preserve">i el </w:t>
      </w:r>
      <w:r w:rsidR="00372BF5" w:rsidRPr="00372BF5">
        <w:rPr>
          <w:rFonts w:asciiTheme="minorHAnsi" w:hAnsiTheme="minorHAnsi"/>
          <w:i/>
          <w:sz w:val="22"/>
          <w:szCs w:val="22"/>
        </w:rPr>
        <w:t>formato de estimación integral del desempeño del servidor</w:t>
      </w:r>
      <w:r w:rsidRPr="00372BF5">
        <w:rPr>
          <w:rFonts w:asciiTheme="minorHAnsi" w:hAnsiTheme="minorHAnsi"/>
          <w:i/>
          <w:sz w:val="22"/>
          <w:szCs w:val="22"/>
        </w:rPr>
        <w:t xml:space="preserve"> está incompleto</w:t>
      </w:r>
      <w:r w:rsidRPr="0093687D">
        <w:rPr>
          <w:rFonts w:asciiTheme="minorHAnsi" w:hAnsiTheme="minorHAnsi"/>
          <w:i/>
          <w:sz w:val="22"/>
          <w:szCs w:val="22"/>
        </w:rPr>
        <w:t xml:space="preserve">, la postulación del </w:t>
      </w:r>
      <w:r w:rsidR="00413C59">
        <w:rPr>
          <w:rFonts w:asciiTheme="minorHAnsi" w:hAnsiTheme="minorHAnsi"/>
          <w:i/>
          <w:sz w:val="22"/>
          <w:szCs w:val="22"/>
        </w:rPr>
        <w:t>servidor</w:t>
      </w:r>
      <w:r w:rsidRPr="0093687D">
        <w:rPr>
          <w:rFonts w:asciiTheme="minorHAnsi" w:hAnsiTheme="minorHAnsi"/>
          <w:i/>
          <w:sz w:val="22"/>
          <w:szCs w:val="22"/>
        </w:rPr>
        <w:t xml:space="preserve"> será rechazada.</w:t>
      </w:r>
    </w:p>
    <w:p w14:paraId="2CBDE07D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17"/>
        <w:gridCol w:w="1191"/>
        <w:gridCol w:w="2411"/>
        <w:gridCol w:w="24"/>
        <w:gridCol w:w="2747"/>
        <w:gridCol w:w="248"/>
      </w:tblGrid>
      <w:tr w:rsidR="0093687D" w:rsidRPr="0093687D" w14:paraId="009A6C85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B59D6D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113" w:type="pct"/>
            <w:gridSpan w:val="5"/>
            <w:shd w:val="clear" w:color="auto" w:fill="FFFFFF" w:themeFill="background1"/>
            <w:vAlign w:val="center"/>
          </w:tcPr>
          <w:p w14:paraId="10935E6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B5CB823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4877" w:type="pct"/>
            <w:gridSpan w:val="6"/>
            <w:shd w:val="clear" w:color="auto" w:fill="D9D9D9"/>
            <w:vAlign w:val="center"/>
          </w:tcPr>
          <w:p w14:paraId="3F41D387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</w:t>
            </w:r>
          </w:p>
        </w:tc>
      </w:tr>
      <w:tr w:rsidR="0093687D" w:rsidRPr="0093687D" w14:paraId="48391626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02" w:type="pct"/>
            <w:gridSpan w:val="4"/>
            <w:shd w:val="clear" w:color="auto" w:fill="F2F2F2" w:themeFill="background1" w:themeFillShade="F2"/>
            <w:vAlign w:val="center"/>
          </w:tcPr>
          <w:p w14:paraId="0F10F0B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Nombres y Apellidos del postulado</w:t>
            </w:r>
          </w:p>
        </w:tc>
        <w:tc>
          <w:tcPr>
            <w:tcW w:w="1375" w:type="pct"/>
            <w:gridSpan w:val="2"/>
            <w:shd w:val="clear" w:color="auto" w:fill="F2F2F2" w:themeFill="background1" w:themeFillShade="F2"/>
            <w:vAlign w:val="center"/>
          </w:tcPr>
          <w:p w14:paraId="17EF090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60037647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02" w:type="pct"/>
            <w:gridSpan w:val="4"/>
            <w:shd w:val="clear" w:color="auto" w:fill="FFFFFF"/>
            <w:vAlign w:val="center"/>
          </w:tcPr>
          <w:p w14:paraId="51137E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73F3835D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6C1A97A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7FDD666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161" w:type="pct"/>
            <w:gridSpan w:val="4"/>
            <w:shd w:val="clear" w:color="auto" w:fill="F2F2F2" w:themeFill="background1" w:themeFillShade="F2"/>
            <w:vAlign w:val="center"/>
          </w:tcPr>
          <w:p w14:paraId="6BAF14E6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 – incluya código)</w:t>
            </w:r>
          </w:p>
        </w:tc>
      </w:tr>
      <w:tr w:rsidR="0093687D" w:rsidRPr="0093687D" w14:paraId="65156ECE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FFFFF"/>
            <w:vAlign w:val="center"/>
          </w:tcPr>
          <w:p w14:paraId="3E8F72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3161" w:type="pct"/>
            <w:gridSpan w:val="4"/>
            <w:shd w:val="clear" w:color="auto" w:fill="FFFFFF"/>
            <w:vAlign w:val="center"/>
          </w:tcPr>
          <w:p w14:paraId="203324BF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99E51CE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4877" w:type="pct"/>
            <w:gridSpan w:val="6"/>
            <w:shd w:val="clear" w:color="auto" w:fill="D9D9D9"/>
            <w:vAlign w:val="center"/>
          </w:tcPr>
          <w:p w14:paraId="0248B041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EVALUADOR</w:t>
            </w:r>
          </w:p>
        </w:tc>
      </w:tr>
      <w:tr w:rsidR="0093687D" w:rsidRPr="0093687D" w14:paraId="2EB6A7FC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14" w:type="pct"/>
            <w:gridSpan w:val="5"/>
            <w:shd w:val="clear" w:color="auto" w:fill="F2F2F2" w:themeFill="background1" w:themeFillShade="F2"/>
            <w:vAlign w:val="center"/>
          </w:tcPr>
          <w:p w14:paraId="09B51B6A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 quién postula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14:paraId="03E9783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E795A44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14" w:type="pct"/>
            <w:gridSpan w:val="5"/>
            <w:shd w:val="clear" w:color="auto" w:fill="FFFFFF"/>
            <w:vAlign w:val="center"/>
          </w:tcPr>
          <w:p w14:paraId="305730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14:paraId="1BF198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66FBD350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3088AD42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del evaluador (incluya código)</w:t>
            </w:r>
          </w:p>
        </w:tc>
        <w:tc>
          <w:tcPr>
            <w:tcW w:w="3161" w:type="pct"/>
            <w:gridSpan w:val="4"/>
            <w:shd w:val="clear" w:color="auto" w:fill="FFFFFF" w:themeFill="background1"/>
            <w:vAlign w:val="center"/>
          </w:tcPr>
          <w:p w14:paraId="066B8C8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260C4250" w14:textId="77777777" w:rsidTr="00FA0E7D">
        <w:trPr>
          <w:trHeight w:val="704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A8689E7" w14:textId="77777777" w:rsidR="0093687D" w:rsidRPr="0093687D" w:rsidRDefault="00413C59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  <w:r w:rsidR="00F5636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EVALUACIÓ</w:t>
            </w:r>
            <w:r w:rsidR="0093687D"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 CUALITATIVA DEL DESEMPEÑO INTEGRAL DEL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</w:p>
          <w:p w14:paraId="766544C5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sz w:val="22"/>
                <w:szCs w:val="22"/>
              </w:rPr>
              <w:t>Corresponde al último año de servicio</w:t>
            </w:r>
          </w:p>
        </w:tc>
      </w:tr>
      <w:tr w:rsidR="0093687D" w:rsidRPr="0093687D" w14:paraId="4A6D60F5" w14:textId="77777777" w:rsidTr="00FA0E7D">
        <w:trPr>
          <w:trHeight w:val="841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F58BD92" w14:textId="77777777" w:rsidR="0093687D" w:rsidRPr="006B207D" w:rsidRDefault="0093687D" w:rsidP="006B207D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El superior inmediato del postulado debe describir brevemente como considera que ha sido el desempeño del </w:t>
            </w:r>
            <w:r w:rsidR="00413C5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servidor</w:t>
            </w: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, de acuerdo con los aspectos considerados en el</w:t>
            </w:r>
            <w:r w:rsidR="006B20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 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ANEXO 1: CRITERIOS PARA ESTIMAR EL DESEMPEÑO INTEGRAL DEL </w:t>
            </w:r>
            <w:r w:rsidR="00413C5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SERVIDOR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POSTULADO</w:t>
            </w:r>
            <w:r w:rsid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.</w:t>
            </w:r>
          </w:p>
        </w:tc>
      </w:tr>
      <w:tr w:rsidR="0093687D" w:rsidRPr="0093687D" w14:paraId="2599F3CD" w14:textId="77777777" w:rsidTr="00FA0E7D">
        <w:trPr>
          <w:trHeight w:val="4746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612D6574" w14:textId="77777777" w:rsidR="00F24A9D" w:rsidRPr="0093687D" w:rsidRDefault="00F24A9D" w:rsidP="006B207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3635DC" w:rsidRPr="0093687D" w14:paraId="40D875DD" w14:textId="77777777" w:rsidTr="00FA0E7D">
        <w:trPr>
          <w:trHeight w:val="975"/>
          <w:jc w:val="center"/>
        </w:trPr>
        <w:tc>
          <w:tcPr>
            <w:tcW w:w="2306" w:type="pct"/>
            <w:gridSpan w:val="3"/>
            <w:shd w:val="clear" w:color="auto" w:fill="D9D9D9"/>
            <w:vAlign w:val="center"/>
          </w:tcPr>
          <w:p w14:paraId="1E2ABF17" w14:textId="77777777" w:rsidR="003635DC" w:rsidRPr="003635DC" w:rsidRDefault="003635DC" w:rsidP="003635DC">
            <w:pPr>
              <w:tabs>
                <w:tab w:val="left" w:pos="-4878"/>
              </w:tabs>
              <w:spacing w:after="200"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635DC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br w:type="page"/>
            </w:r>
            <w:r w:rsidRPr="003635D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 (Obligatorio)</w:t>
            </w:r>
          </w:p>
          <w:p w14:paraId="68F190FF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Escriba un valor entre 900 y 1000) </w:t>
            </w:r>
          </w:p>
        </w:tc>
        <w:tc>
          <w:tcPr>
            <w:tcW w:w="2694" w:type="pct"/>
            <w:gridSpan w:val="4"/>
            <w:shd w:val="clear" w:color="auto" w:fill="D9D9D9"/>
            <w:vAlign w:val="center"/>
          </w:tcPr>
          <w:p w14:paraId="165476F5" w14:textId="77777777" w:rsidR="003635DC" w:rsidRDefault="003635DC" w:rsidP="003635DC">
            <w:pPr>
              <w:pBdr>
                <w:bottom w:val="single" w:sz="12" w:space="1" w:color="auto"/>
              </w:pBd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1645332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Valor en números</w:t>
            </w:r>
          </w:p>
        </w:tc>
      </w:tr>
      <w:tr w:rsidR="0093687D" w:rsidRPr="0093687D" w14:paraId="4EC48AFF" w14:textId="77777777" w:rsidTr="00FA0E7D">
        <w:trPr>
          <w:trHeight w:val="3283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4B2E6AD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EEB7EF1" w14:textId="77777777" w:rsidTr="00FA0E7D">
        <w:trPr>
          <w:trHeight w:val="77"/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4FF35FEE" w14:textId="77777777" w:rsidR="00FA0E7D" w:rsidRDefault="00FA0E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12CED154" w14:textId="77777777" w:rsidR="0093687D" w:rsidRDefault="009368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2F7C94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07C9AC81" w14:textId="1F7CD39C" w:rsidR="00FA0E7D" w:rsidRPr="0093687D" w:rsidRDefault="00FA0E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</w:tbl>
    <w:p w14:paraId="0B71D898" w14:textId="77777777" w:rsidR="0093687D" w:rsidRPr="0093687D" w:rsidRDefault="0093687D" w:rsidP="00D40C74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br w:type="page"/>
      </w:r>
      <w:r w:rsidRPr="0093687D">
        <w:rPr>
          <w:rFonts w:asciiTheme="minorHAnsi" w:hAnsiTheme="minorHAnsi"/>
          <w:b/>
          <w:sz w:val="22"/>
          <w:szCs w:val="22"/>
        </w:rPr>
        <w:lastRenderedPageBreak/>
        <w:t xml:space="preserve">ANEXO 1: CRITERIOS PARA ESTIMAR EL DESEMPEÑO INTEGRAL DEL </w:t>
      </w:r>
      <w:r w:rsidR="00413C59">
        <w:rPr>
          <w:rFonts w:asciiTheme="minorHAnsi" w:hAnsiTheme="minorHAnsi"/>
          <w:b/>
          <w:sz w:val="22"/>
          <w:szCs w:val="22"/>
        </w:rPr>
        <w:t>SERVIDOR</w:t>
      </w:r>
      <w:r w:rsidRPr="0093687D">
        <w:rPr>
          <w:rFonts w:asciiTheme="minorHAnsi" w:hAnsiTheme="minorHAnsi"/>
          <w:b/>
          <w:sz w:val="22"/>
          <w:szCs w:val="22"/>
        </w:rPr>
        <w:t xml:space="preserve"> POSTULADO</w:t>
      </w:r>
    </w:p>
    <w:p w14:paraId="298EE80E" w14:textId="77777777" w:rsidR="0093687D" w:rsidRPr="0093687D" w:rsidRDefault="0093687D" w:rsidP="0093687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 xml:space="preserve">Use los siguientes criterios para sustentar la evaluación cualitativa del desempeño integral del </w:t>
      </w:r>
      <w:r w:rsidR="00413C59">
        <w:rPr>
          <w:rFonts w:asciiTheme="minorHAnsi" w:hAnsiTheme="minorHAnsi"/>
          <w:b/>
          <w:i/>
          <w:sz w:val="22"/>
          <w:szCs w:val="22"/>
        </w:rPr>
        <w:t>servidor</w:t>
      </w:r>
    </w:p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93687D" w:rsidRPr="0093687D" w14:paraId="61FDC828" w14:textId="77777777" w:rsidTr="0093687D">
        <w:trPr>
          <w:trHeight w:val="125"/>
        </w:trPr>
        <w:tc>
          <w:tcPr>
            <w:tcW w:w="5000" w:type="pct"/>
            <w:noWrap/>
            <w:textDirection w:val="btLr"/>
            <w:hideMark/>
          </w:tcPr>
          <w:p w14:paraId="6A693AB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43B6999F" w14:textId="77777777" w:rsidTr="005C649F">
        <w:trPr>
          <w:trHeight w:val="315"/>
        </w:trPr>
        <w:tc>
          <w:tcPr>
            <w:tcW w:w="5000" w:type="pct"/>
            <w:noWrap/>
            <w:hideMark/>
          </w:tcPr>
          <w:p w14:paraId="5FF48C48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PLANEACIÓ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08F0C5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F303F14" w14:textId="77777777" w:rsidR="0093687D" w:rsidRPr="0093687D" w:rsidRDefault="0093687D" w:rsidP="000E11F6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establecer y ejecutar planes de trabajo dentro del marco de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competencia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dependencia, de las funciones y los objetivos generales de la Universidad.</w:t>
            </w:r>
          </w:p>
        </w:tc>
      </w:tr>
      <w:tr w:rsidR="0093687D" w:rsidRPr="0093687D" w14:paraId="18121F15" w14:textId="77777777" w:rsidTr="0093687D">
        <w:trPr>
          <w:trHeight w:val="139"/>
        </w:trPr>
        <w:tc>
          <w:tcPr>
            <w:tcW w:w="5000" w:type="pct"/>
            <w:noWrap/>
            <w:hideMark/>
          </w:tcPr>
          <w:p w14:paraId="17DD18E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31D86CF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A3F1A1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COMPETENCIA</w:t>
            </w:r>
          </w:p>
        </w:tc>
      </w:tr>
      <w:tr w:rsidR="0093687D" w:rsidRPr="0093687D" w14:paraId="6C926A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6D9620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Cumplimiento de las funciones desempeñadas, de las técnicas, procedimientos y actualización que se requiere para desarrollar el trabajo.</w:t>
            </w:r>
          </w:p>
        </w:tc>
      </w:tr>
      <w:tr w:rsidR="0093687D" w:rsidRPr="0093687D" w14:paraId="04FDBF88" w14:textId="77777777" w:rsidTr="0093687D">
        <w:trPr>
          <w:trHeight w:val="169"/>
        </w:trPr>
        <w:tc>
          <w:tcPr>
            <w:tcW w:w="5000" w:type="pct"/>
            <w:noWrap/>
            <w:hideMark/>
          </w:tcPr>
          <w:p w14:paraId="481266C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0A293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5A972B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ORGANIZACIÓN</w:t>
            </w:r>
          </w:p>
        </w:tc>
      </w:tr>
      <w:tr w:rsidR="0093687D" w:rsidRPr="0093687D" w14:paraId="2BD98506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808FCD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Utilización racional de los recursos disponibles que den como resultado el logro de las metas y el mejoramiento de la prestación del servicio.</w:t>
            </w:r>
          </w:p>
        </w:tc>
      </w:tr>
      <w:tr w:rsidR="0093687D" w:rsidRPr="0093687D" w14:paraId="3955E0B0" w14:textId="77777777" w:rsidTr="0093687D">
        <w:trPr>
          <w:trHeight w:val="185"/>
        </w:trPr>
        <w:tc>
          <w:tcPr>
            <w:tcW w:w="5000" w:type="pct"/>
            <w:noWrap/>
            <w:hideMark/>
          </w:tcPr>
          <w:p w14:paraId="52D10FB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49C254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9992A9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COORDINACIÓ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1903F13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54DE98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Orientación y conducción a los colaboradores, teniendo en cuenta sus habilidades, conocimientos y los resultados obtenidos por la dependencia.</w:t>
            </w:r>
          </w:p>
        </w:tc>
      </w:tr>
      <w:tr w:rsidR="0093687D" w:rsidRPr="0093687D" w14:paraId="7CCCA21F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4749FF1C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AAD082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1746E01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TOMA DE DECISIONES</w:t>
            </w:r>
          </w:p>
        </w:tc>
      </w:tr>
      <w:tr w:rsidR="0093687D" w:rsidRPr="0093687D" w14:paraId="7035859C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B1FDB8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Capacidad de discernir con claridad y valorar la información para escoger la mejor alternativa institucional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326EF7A4" w14:textId="77777777" w:rsidTr="0093687D">
        <w:trPr>
          <w:trHeight w:val="213"/>
        </w:trPr>
        <w:tc>
          <w:tcPr>
            <w:tcW w:w="5000" w:type="pct"/>
            <w:noWrap/>
            <w:hideMark/>
          </w:tcPr>
          <w:p w14:paraId="50539B0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507FAE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1F2CD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OPORTUNIDAD</w:t>
            </w:r>
          </w:p>
        </w:tc>
      </w:tr>
      <w:tr w:rsidR="0093687D" w:rsidRPr="0093687D" w14:paraId="432419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31AF70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Realización y entrega de los trabajos a tiempo, teniendo en cuenta los requerimientos del servicio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y la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optimización del mismo.</w:t>
            </w:r>
          </w:p>
        </w:tc>
      </w:tr>
      <w:tr w:rsidR="0093687D" w:rsidRPr="0093687D" w14:paraId="1D2E5F8C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5AF8FD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D145DA5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71433D0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COMUNICACIÓN Y  ATENCIÓ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 AL USUARIO</w:t>
            </w:r>
          </w:p>
        </w:tc>
      </w:tr>
      <w:tr w:rsidR="0093687D" w:rsidRPr="0093687D" w14:paraId="2ED5B91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1596DC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Transmisión clara y oportuna de información a los usuarios sobre las diferentes actividades, compromisos, normas y decisiones, dirigidas al cumplimiento de los objetivos y metas institucionales. Proporcionar un servicio idóneo en el desarrollo de las funciones, cumplimiento con los requerimientos de los usuarios.</w:t>
            </w:r>
          </w:p>
        </w:tc>
      </w:tr>
      <w:tr w:rsidR="0093687D" w:rsidRPr="0093687D" w14:paraId="1F783D51" w14:textId="77777777" w:rsidTr="0093687D">
        <w:trPr>
          <w:trHeight w:val="139"/>
        </w:trPr>
        <w:tc>
          <w:tcPr>
            <w:tcW w:w="5000" w:type="pct"/>
            <w:noWrap/>
          </w:tcPr>
          <w:p w14:paraId="582BB2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93687D" w:rsidRPr="0093687D" w14:paraId="2518BC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2D51F2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INICIATIVA</w:t>
            </w:r>
          </w:p>
        </w:tc>
      </w:tr>
      <w:tr w:rsidR="0093687D" w:rsidRPr="0093687D" w14:paraId="4AF657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10A80A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proponer y desarrollar ideas que permitan mejorar los procesos de la dependencia frente a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naturaleza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Universidad.</w:t>
            </w:r>
          </w:p>
        </w:tc>
      </w:tr>
      <w:tr w:rsidR="0093687D" w:rsidRPr="0093687D" w14:paraId="4D0F7DD8" w14:textId="77777777" w:rsidTr="0093687D">
        <w:trPr>
          <w:trHeight w:val="166"/>
        </w:trPr>
        <w:tc>
          <w:tcPr>
            <w:tcW w:w="5000" w:type="pct"/>
            <w:noWrap/>
            <w:hideMark/>
          </w:tcPr>
          <w:p w14:paraId="678DFC28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676A214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5BB63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COMPROMISO INSTITUCIONAL</w:t>
            </w:r>
          </w:p>
        </w:tc>
      </w:tr>
      <w:tr w:rsidR="0093687D" w:rsidRPr="0093687D" w14:paraId="2C4582B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D8BEE6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Asumir a partir del comportamiento sociocultural, los valores de la Universidad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04CE19EA" w14:textId="77777777" w:rsidTr="0093687D">
        <w:trPr>
          <w:trHeight w:val="149"/>
        </w:trPr>
        <w:tc>
          <w:tcPr>
            <w:tcW w:w="5000" w:type="pct"/>
            <w:noWrap/>
            <w:hideMark/>
          </w:tcPr>
          <w:p w14:paraId="01B48139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61DA6A1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71C4CDF2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RELACIONES INTERPERSONALES</w:t>
            </w:r>
          </w:p>
        </w:tc>
      </w:tr>
      <w:tr w:rsidR="0093687D" w:rsidRPr="0093687D" w14:paraId="1EE416E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A8E446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de integración, interacción, buen trato y respeto a los seres humanos. </w:t>
            </w:r>
          </w:p>
        </w:tc>
      </w:tr>
      <w:tr w:rsidR="0093687D" w:rsidRPr="0093687D" w14:paraId="2531FAB3" w14:textId="77777777" w:rsidTr="00561ABC">
        <w:trPr>
          <w:trHeight w:val="143"/>
        </w:trPr>
        <w:tc>
          <w:tcPr>
            <w:tcW w:w="5000" w:type="pct"/>
            <w:noWrap/>
            <w:hideMark/>
          </w:tcPr>
          <w:p w14:paraId="2F4FD884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88503A2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96B6818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CUIDADO DE ELEMENTOS Y EQUIPOS</w:t>
            </w:r>
          </w:p>
        </w:tc>
      </w:tr>
      <w:tr w:rsidR="0093687D" w:rsidRPr="0093687D" w14:paraId="0EBEE86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1E9506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Manejo y mantenimiento de los equipos, implementos de trabajo y utilización de materiales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</w:tbl>
    <w:p w14:paraId="4CE553A3" w14:textId="77777777" w:rsidR="0093687D" w:rsidRPr="0093687D" w:rsidRDefault="0093687D" w:rsidP="00D40C74">
      <w:pPr>
        <w:rPr>
          <w:rFonts w:asciiTheme="minorHAnsi" w:hAnsiTheme="minorHAnsi"/>
          <w:sz w:val="22"/>
          <w:szCs w:val="22"/>
        </w:rPr>
      </w:pPr>
    </w:p>
    <w:sectPr w:rsidR="0093687D" w:rsidRPr="0093687D" w:rsidSect="00D20DC2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191" w:right="1077" w:bottom="1247" w:left="1077" w:header="624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5A2C" w14:textId="77777777" w:rsidR="0081731A" w:rsidRDefault="0081731A">
      <w:r>
        <w:separator/>
      </w:r>
    </w:p>
  </w:endnote>
  <w:endnote w:type="continuationSeparator" w:id="0">
    <w:p w14:paraId="08A8C5F6" w14:textId="77777777" w:rsidR="0081731A" w:rsidRDefault="0081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A840" w14:textId="77777777" w:rsidR="0001574C" w:rsidRDefault="0001574C">
    <w:pPr>
      <w:pStyle w:val="Piedepgina"/>
    </w:pPr>
  </w:p>
  <w:p w14:paraId="656F4D54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0ACA" w14:textId="5E3F5C5F" w:rsidR="00094073" w:rsidRPr="000E7795" w:rsidRDefault="00923EB8" w:rsidP="00F10469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F10469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</w:t>
    </w:r>
    <w:r w:rsidR="00D96440">
      <w:rPr>
        <w:rFonts w:asciiTheme="minorHAnsi" w:hAnsiTheme="minorHAnsi"/>
        <w:b/>
        <w:i/>
        <w:szCs w:val="18"/>
      </w:rPr>
      <w:t>9</w:t>
    </w:r>
    <w:r w:rsidRPr="000E7795">
      <w:rPr>
        <w:rFonts w:asciiTheme="minorHAnsi" w:hAnsiTheme="minorHAnsi"/>
        <w:b/>
        <w:i/>
        <w:szCs w:val="18"/>
      </w:rPr>
      <w:tab/>
    </w:r>
    <w:r w:rsidR="00F10469">
      <w:rPr>
        <w:rFonts w:asciiTheme="minorHAnsi" w:hAnsiTheme="minorHAnsi"/>
        <w:b/>
        <w:i/>
        <w:szCs w:val="18"/>
      </w:rPr>
      <w:t xml:space="preserve">   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0B3281">
      <w:rPr>
        <w:rFonts w:asciiTheme="minorHAnsi" w:hAnsiTheme="minorHAnsi"/>
        <w:b/>
        <w:i/>
        <w:szCs w:val="18"/>
      </w:rPr>
      <w:t>3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15E13" w:rsidRPr="00A15E1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15E13" w:rsidRPr="00A15E13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43D29AB5" w14:textId="77777777"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5B83" w14:textId="77777777" w:rsidR="0081731A" w:rsidRDefault="0081731A">
      <w:r>
        <w:separator/>
      </w:r>
    </w:p>
  </w:footnote>
  <w:footnote w:type="continuationSeparator" w:id="0">
    <w:p w14:paraId="18D150AC" w14:textId="77777777" w:rsidR="0081731A" w:rsidRDefault="0081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57FD" w14:textId="77777777" w:rsidR="0001574C" w:rsidRDefault="0001574C">
    <w:pPr>
      <w:pStyle w:val="Encabezado"/>
    </w:pPr>
  </w:p>
  <w:p w14:paraId="1A1866EB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C7B5" w14:textId="77777777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B94DB5" wp14:editId="7DE6B729">
          <wp:simplePos x="0" y="0"/>
          <wp:positionH relativeFrom="margin">
            <wp:posOffset>4310380</wp:posOffset>
          </wp:positionH>
          <wp:positionV relativeFrom="paragraph">
            <wp:posOffset>-326390</wp:posOffset>
          </wp:positionV>
          <wp:extent cx="2283618" cy="1200150"/>
          <wp:effectExtent l="0" t="0" r="254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3618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F10469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626B3B73" w14:textId="3211047F" w:rsidR="00D80CA9" w:rsidRPr="000E7795" w:rsidRDefault="007E5A5F" w:rsidP="00D20DC2">
    <w:pPr>
      <w:pStyle w:val="Encabezado"/>
      <w:tabs>
        <w:tab w:val="clear" w:pos="4252"/>
        <w:tab w:val="clear" w:pos="8504"/>
        <w:tab w:val="left" w:pos="7875"/>
      </w:tabs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F10469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  <w:r w:rsidR="00D20DC2">
      <w:rPr>
        <w:rFonts w:asciiTheme="minorHAnsi" w:hAnsiTheme="minorHAnsi"/>
        <w:b/>
        <w:i/>
      </w:rPr>
      <w:tab/>
    </w:r>
  </w:p>
  <w:p w14:paraId="46D49CAB" w14:textId="77777777" w:rsidR="000A1429" w:rsidRPr="00390D6F" w:rsidRDefault="00F10469" w:rsidP="000A1429">
    <w:pPr>
      <w:rPr>
        <w:rFonts w:asciiTheme="minorHAnsi" w:eastAsia="Arial Unicode MS" w:hAnsiTheme="minorHAnsi"/>
        <w:b/>
        <w:i/>
      </w:rPr>
    </w:pPr>
    <w:r w:rsidRPr="00390D6F">
      <w:rPr>
        <w:rFonts w:asciiTheme="minorHAnsi" w:hAnsiTheme="minorHAnsi"/>
        <w:b/>
        <w:i/>
      </w:rPr>
      <w:t xml:space="preserve">Formato </w:t>
    </w:r>
    <w:r w:rsidRPr="00390D6F">
      <w:rPr>
        <w:rFonts w:asciiTheme="minorHAnsi" w:eastAsia="Arial Unicode MS" w:hAnsiTheme="minorHAnsi"/>
        <w:b/>
        <w:i/>
      </w:rPr>
      <w:t>para Estimación Integral del Desempeño del Servidor</w:t>
    </w:r>
    <w:r w:rsidR="000A1429" w:rsidRPr="00390D6F">
      <w:rPr>
        <w:rFonts w:asciiTheme="minorHAnsi" w:eastAsia="Arial Unicode MS" w:hAnsiTheme="minorHAnsi"/>
        <w:b/>
        <w:i/>
      </w:rPr>
      <w:t xml:space="preserve"> </w:t>
    </w:r>
  </w:p>
  <w:p w14:paraId="658B298E" w14:textId="77777777" w:rsidR="000A1429" w:rsidRPr="00390D6F" w:rsidRDefault="000A1429" w:rsidP="000A1429">
    <w:pPr>
      <w:rPr>
        <w:rFonts w:asciiTheme="minorHAnsi" w:hAnsiTheme="minorHAnsi"/>
        <w:b/>
        <w:i/>
      </w:rPr>
    </w:pPr>
    <w:r w:rsidRPr="00390D6F">
      <w:rPr>
        <w:rFonts w:asciiTheme="minorHAnsi" w:hAnsiTheme="minorHAnsi"/>
        <w:b/>
        <w:i/>
      </w:rPr>
      <w:t>Público Administrativo o Trabajador Oficial</w:t>
    </w:r>
  </w:p>
  <w:p w14:paraId="26C619D5" w14:textId="77777777" w:rsidR="00F10469" w:rsidRPr="00390D6F" w:rsidRDefault="00F10469" w:rsidP="00F10469">
    <w:pPr>
      <w:pStyle w:val="Encabezado"/>
      <w:rPr>
        <w:rFonts w:asciiTheme="minorHAnsi" w:eastAsia="Arial Unicode MS" w:hAnsiTheme="minorHAnsi"/>
        <w:b/>
        <w:i/>
      </w:rPr>
    </w:pPr>
  </w:p>
  <w:p w14:paraId="18D9D3C7" w14:textId="77777777"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4A4"/>
    <w:rsid w:val="00031A76"/>
    <w:rsid w:val="00035D27"/>
    <w:rsid w:val="00051BA5"/>
    <w:rsid w:val="00094073"/>
    <w:rsid w:val="000A1429"/>
    <w:rsid w:val="000A6A9D"/>
    <w:rsid w:val="000B3281"/>
    <w:rsid w:val="000D1893"/>
    <w:rsid w:val="000E11F6"/>
    <w:rsid w:val="000E2D7E"/>
    <w:rsid w:val="000E7795"/>
    <w:rsid w:val="000F75C4"/>
    <w:rsid w:val="00113525"/>
    <w:rsid w:val="00116214"/>
    <w:rsid w:val="00131ED3"/>
    <w:rsid w:val="00142223"/>
    <w:rsid w:val="00145279"/>
    <w:rsid w:val="001923D5"/>
    <w:rsid w:val="00192F8E"/>
    <w:rsid w:val="001A3D4A"/>
    <w:rsid w:val="001C3021"/>
    <w:rsid w:val="001C5A28"/>
    <w:rsid w:val="00207D2A"/>
    <w:rsid w:val="00246683"/>
    <w:rsid w:val="00250592"/>
    <w:rsid w:val="00265A12"/>
    <w:rsid w:val="002956D8"/>
    <w:rsid w:val="00297944"/>
    <w:rsid w:val="00297AC3"/>
    <w:rsid w:val="002A0C2D"/>
    <w:rsid w:val="002A1EE8"/>
    <w:rsid w:val="002B75CE"/>
    <w:rsid w:val="002D2611"/>
    <w:rsid w:val="002E0699"/>
    <w:rsid w:val="002F321F"/>
    <w:rsid w:val="002F3BD6"/>
    <w:rsid w:val="002F7C94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2BF5"/>
    <w:rsid w:val="003774F1"/>
    <w:rsid w:val="00380C2D"/>
    <w:rsid w:val="00385D42"/>
    <w:rsid w:val="00390D6F"/>
    <w:rsid w:val="003A6D16"/>
    <w:rsid w:val="003C3DA0"/>
    <w:rsid w:val="003E7394"/>
    <w:rsid w:val="00404103"/>
    <w:rsid w:val="00407796"/>
    <w:rsid w:val="00413C59"/>
    <w:rsid w:val="00421545"/>
    <w:rsid w:val="00436D39"/>
    <w:rsid w:val="00473514"/>
    <w:rsid w:val="00486390"/>
    <w:rsid w:val="00497ED7"/>
    <w:rsid w:val="004B59C9"/>
    <w:rsid w:val="004C0455"/>
    <w:rsid w:val="004C145E"/>
    <w:rsid w:val="004C2671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A5E0E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B207D"/>
    <w:rsid w:val="006C5CD4"/>
    <w:rsid w:val="006D7EF1"/>
    <w:rsid w:val="006E3873"/>
    <w:rsid w:val="006E61E1"/>
    <w:rsid w:val="006E73FB"/>
    <w:rsid w:val="00703671"/>
    <w:rsid w:val="0072399A"/>
    <w:rsid w:val="007322E6"/>
    <w:rsid w:val="00754A67"/>
    <w:rsid w:val="0076038C"/>
    <w:rsid w:val="007731C8"/>
    <w:rsid w:val="00784A70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1731A"/>
    <w:rsid w:val="0083002B"/>
    <w:rsid w:val="00834624"/>
    <w:rsid w:val="00837085"/>
    <w:rsid w:val="0085311C"/>
    <w:rsid w:val="00861603"/>
    <w:rsid w:val="00872BDA"/>
    <w:rsid w:val="008734E1"/>
    <w:rsid w:val="0089443C"/>
    <w:rsid w:val="008A4E21"/>
    <w:rsid w:val="008C23FF"/>
    <w:rsid w:val="008C43EB"/>
    <w:rsid w:val="008C6A4E"/>
    <w:rsid w:val="008C6C75"/>
    <w:rsid w:val="008E5EAB"/>
    <w:rsid w:val="009077F1"/>
    <w:rsid w:val="0092044C"/>
    <w:rsid w:val="00923EB8"/>
    <w:rsid w:val="00932C20"/>
    <w:rsid w:val="00935A49"/>
    <w:rsid w:val="0093687D"/>
    <w:rsid w:val="009553C5"/>
    <w:rsid w:val="0096700C"/>
    <w:rsid w:val="009778F9"/>
    <w:rsid w:val="00977C49"/>
    <w:rsid w:val="009817D9"/>
    <w:rsid w:val="009A6D00"/>
    <w:rsid w:val="009B6B35"/>
    <w:rsid w:val="009C1EC1"/>
    <w:rsid w:val="009E0F53"/>
    <w:rsid w:val="009E1E52"/>
    <w:rsid w:val="009F2E77"/>
    <w:rsid w:val="00A14C34"/>
    <w:rsid w:val="00A15E13"/>
    <w:rsid w:val="00A24792"/>
    <w:rsid w:val="00A31B15"/>
    <w:rsid w:val="00A35359"/>
    <w:rsid w:val="00A429A6"/>
    <w:rsid w:val="00A540A8"/>
    <w:rsid w:val="00A82D88"/>
    <w:rsid w:val="00A96054"/>
    <w:rsid w:val="00AA028B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7DAE"/>
    <w:rsid w:val="00B907EC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0E2C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DC2"/>
    <w:rsid w:val="00D20F1A"/>
    <w:rsid w:val="00D2476A"/>
    <w:rsid w:val="00D35066"/>
    <w:rsid w:val="00D35535"/>
    <w:rsid w:val="00D35C7F"/>
    <w:rsid w:val="00D403EF"/>
    <w:rsid w:val="00D40C74"/>
    <w:rsid w:val="00D61ED3"/>
    <w:rsid w:val="00D73192"/>
    <w:rsid w:val="00D74B31"/>
    <w:rsid w:val="00D75B8D"/>
    <w:rsid w:val="00D80CA9"/>
    <w:rsid w:val="00D8152E"/>
    <w:rsid w:val="00D90316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10469"/>
    <w:rsid w:val="00F24A9D"/>
    <w:rsid w:val="00F36B0C"/>
    <w:rsid w:val="00F427AE"/>
    <w:rsid w:val="00F56362"/>
    <w:rsid w:val="00F61F24"/>
    <w:rsid w:val="00F6611E"/>
    <w:rsid w:val="00F84A03"/>
    <w:rsid w:val="00FA0002"/>
    <w:rsid w:val="00FA0E7D"/>
    <w:rsid w:val="00FA1B3D"/>
    <w:rsid w:val="00FC727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29D35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7156-926E-478A-B5F2-6CAF7E2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UNALMAN</cp:lastModifiedBy>
  <cp:revision>2</cp:revision>
  <cp:lastPrinted>2019-05-13T16:41:00Z</cp:lastPrinted>
  <dcterms:created xsi:type="dcterms:W3CDTF">2022-06-07T19:44:00Z</dcterms:created>
  <dcterms:modified xsi:type="dcterms:W3CDTF">2022-06-07T19:44:00Z</dcterms:modified>
</cp:coreProperties>
</file>